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5B4" w:rsidRDefault="004065B4" w:rsidP="00AB78E9">
      <w:pPr>
        <w:widowControl w:val="0"/>
        <w:autoSpaceDE w:val="0"/>
        <w:autoSpaceDN w:val="0"/>
        <w:spacing w:before="1" w:after="0" w:line="240" w:lineRule="auto"/>
        <w:ind w:left="542"/>
        <w:outlineLvl w:val="0"/>
        <w:rPr>
          <w:rFonts w:ascii="Times New Roman" w:hAnsi="Times New Roman"/>
          <w:b/>
          <w:sz w:val="32"/>
          <w:szCs w:val="32"/>
        </w:rPr>
      </w:pPr>
      <w:r>
        <w:rPr>
          <w:rFonts w:ascii="Times New Roman" w:hAnsi="Times New Roman"/>
          <w:b/>
          <w:sz w:val="32"/>
          <w:szCs w:val="32"/>
        </w:rPr>
        <w:t>Аннотация</w:t>
      </w:r>
    </w:p>
    <w:p w:rsidR="004065B4" w:rsidRDefault="004065B4" w:rsidP="00AB78E9">
      <w:pPr>
        <w:widowControl w:val="0"/>
        <w:autoSpaceDE w:val="0"/>
        <w:autoSpaceDN w:val="0"/>
        <w:spacing w:before="28" w:after="0" w:line="240" w:lineRule="auto"/>
        <w:ind w:left="542"/>
        <w:rPr>
          <w:rFonts w:ascii="Times New Roman" w:hAnsi="Times New Roman"/>
          <w:b/>
          <w:sz w:val="32"/>
        </w:rPr>
      </w:pPr>
      <w:r>
        <w:rPr>
          <w:rFonts w:ascii="Times New Roman" w:hAnsi="Times New Roman"/>
          <w:b/>
          <w:sz w:val="32"/>
        </w:rPr>
        <w:t>к</w:t>
      </w:r>
      <w:r>
        <w:rPr>
          <w:rFonts w:ascii="Times New Roman" w:hAnsi="Times New Roman"/>
          <w:b/>
          <w:spacing w:val="-4"/>
          <w:sz w:val="32"/>
        </w:rPr>
        <w:t xml:space="preserve"> </w:t>
      </w:r>
      <w:r>
        <w:rPr>
          <w:rFonts w:ascii="Times New Roman" w:hAnsi="Times New Roman"/>
          <w:b/>
          <w:sz w:val="32"/>
        </w:rPr>
        <w:t>рабочей</w:t>
      </w:r>
      <w:r>
        <w:rPr>
          <w:rFonts w:ascii="Times New Roman" w:hAnsi="Times New Roman"/>
          <w:b/>
          <w:spacing w:val="-3"/>
          <w:sz w:val="32"/>
        </w:rPr>
        <w:t xml:space="preserve"> </w:t>
      </w:r>
      <w:r>
        <w:rPr>
          <w:rFonts w:ascii="Times New Roman" w:hAnsi="Times New Roman"/>
          <w:b/>
          <w:sz w:val="32"/>
        </w:rPr>
        <w:t>программе</w:t>
      </w:r>
    </w:p>
    <w:p w:rsidR="004065B4" w:rsidRDefault="004065B4" w:rsidP="00AB78E9">
      <w:pPr>
        <w:widowControl w:val="0"/>
        <w:autoSpaceDE w:val="0"/>
        <w:autoSpaceDN w:val="0"/>
        <w:spacing w:before="59" w:after="0" w:line="240" w:lineRule="auto"/>
        <w:ind w:left="542"/>
        <w:outlineLvl w:val="0"/>
        <w:rPr>
          <w:rFonts w:ascii="Times New Roman" w:hAnsi="Times New Roman"/>
          <w:b/>
          <w:sz w:val="32"/>
          <w:szCs w:val="32"/>
        </w:rPr>
      </w:pPr>
      <w:r>
        <w:rPr>
          <w:rFonts w:ascii="Times New Roman" w:hAnsi="Times New Roman"/>
          <w:b/>
          <w:sz w:val="32"/>
          <w:szCs w:val="32"/>
        </w:rPr>
        <w:t>по</w:t>
      </w:r>
      <w:r>
        <w:rPr>
          <w:rFonts w:ascii="Times New Roman" w:hAnsi="Times New Roman"/>
          <w:b/>
          <w:spacing w:val="-2"/>
          <w:sz w:val="32"/>
          <w:szCs w:val="32"/>
        </w:rPr>
        <w:t xml:space="preserve"> </w:t>
      </w:r>
      <w:r>
        <w:rPr>
          <w:rFonts w:ascii="Times New Roman" w:hAnsi="Times New Roman"/>
          <w:b/>
          <w:sz w:val="32"/>
          <w:szCs w:val="32"/>
        </w:rPr>
        <w:t>математике</w:t>
      </w:r>
      <w:r>
        <w:rPr>
          <w:rFonts w:ascii="Times New Roman" w:hAnsi="Times New Roman"/>
          <w:b/>
          <w:spacing w:val="-8"/>
          <w:sz w:val="32"/>
          <w:szCs w:val="32"/>
        </w:rPr>
        <w:t xml:space="preserve"> </w:t>
      </w:r>
      <w:r>
        <w:rPr>
          <w:rFonts w:ascii="Times New Roman" w:hAnsi="Times New Roman"/>
          <w:b/>
          <w:sz w:val="32"/>
          <w:szCs w:val="32"/>
        </w:rPr>
        <w:t>10-11</w:t>
      </w:r>
      <w:r>
        <w:rPr>
          <w:rFonts w:ascii="Times New Roman" w:hAnsi="Times New Roman"/>
          <w:b/>
          <w:spacing w:val="-7"/>
          <w:sz w:val="32"/>
          <w:szCs w:val="32"/>
        </w:rPr>
        <w:t xml:space="preserve"> </w:t>
      </w:r>
      <w:r>
        <w:rPr>
          <w:rFonts w:ascii="Times New Roman" w:hAnsi="Times New Roman"/>
          <w:b/>
          <w:sz w:val="32"/>
          <w:szCs w:val="32"/>
        </w:rPr>
        <w:t>классы</w:t>
      </w:r>
    </w:p>
    <w:p w:rsidR="004065B4" w:rsidRDefault="004065B4" w:rsidP="00AB78E9">
      <w:pPr>
        <w:widowControl w:val="0"/>
        <w:autoSpaceDE w:val="0"/>
        <w:autoSpaceDN w:val="0"/>
        <w:spacing w:before="59" w:after="0" w:line="240" w:lineRule="auto"/>
        <w:ind w:left="542"/>
        <w:outlineLvl w:val="0"/>
        <w:rPr>
          <w:rFonts w:ascii="Times New Roman" w:hAnsi="Times New Roman"/>
          <w:b/>
          <w:sz w:val="32"/>
          <w:szCs w:val="32"/>
        </w:rPr>
      </w:pPr>
    </w:p>
    <w:p w:rsidR="004065B4" w:rsidRPr="00D92298" w:rsidRDefault="004065B4" w:rsidP="00C651C5">
      <w:pPr>
        <w:spacing w:after="0" w:line="240" w:lineRule="auto"/>
        <w:ind w:firstLine="600"/>
        <w:jc w:val="both"/>
      </w:pPr>
      <w:r w:rsidRPr="00D92298">
        <w:rPr>
          <w:rFonts w:ascii="Times New Roman" w:hAnsi="Times New Roman"/>
          <w:color w:val="000000"/>
          <w:sz w:val="28"/>
        </w:rPr>
        <w:t xml:space="preserve">Рабочая программа учебного курса «Алгебра и начала математического анализа»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4065B4" w:rsidRDefault="004065B4" w:rsidP="00C651C5">
      <w:pPr>
        <w:spacing w:line="240" w:lineRule="auto"/>
        <w:jc w:val="both"/>
        <w:rPr>
          <w:rFonts w:ascii="Times New Roman" w:hAnsi="Times New Roman"/>
          <w:sz w:val="28"/>
          <w:szCs w:val="28"/>
        </w:rPr>
      </w:pPr>
      <w:r w:rsidRPr="008A196F">
        <w:rPr>
          <w:rFonts w:ascii="Times New Roman" w:hAnsi="Times New Roman"/>
          <w:sz w:val="28"/>
          <w:szCs w:val="28"/>
        </w:rPr>
        <w:t xml:space="preserve">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решать задачу обеспечения необходимого стране числа обучающихся, математическая подготовка которых достаточна для продолжения образования по различным направлениям, включая преподавание математики, математические исследования, работу в сфере информационных технологий и других, а также обеспечения для каждого обучающегося возможности достижения математической подготовки в соответствии с необходимым </w:t>
      </w:r>
      <w:r>
        <w:rPr>
          <w:rFonts w:ascii="Times New Roman" w:hAnsi="Times New Roman"/>
          <w:sz w:val="28"/>
          <w:szCs w:val="28"/>
        </w:rPr>
        <w:t xml:space="preserve">ему уровнем. </w:t>
      </w:r>
      <w:r w:rsidRPr="008A196F">
        <w:rPr>
          <w:rFonts w:ascii="Times New Roman" w:hAnsi="Times New Roman"/>
          <w:sz w:val="28"/>
          <w:szCs w:val="28"/>
        </w:rPr>
        <w:t xml:space="preserve">В эпоху цифровой трансформации всех сфер человеческой деятельности невозможно стать образованным современным человеком без хорошей математической подготовки. Это обусловлено тем, что в наши дни растёт число специальностей,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обучающихся, для которых математика становится значимым предметом, фундаментом образования, существенно расширяется. В него входят не только обучающиеся, планирующие заниматься творческой и исследовательской работой в области математики, информатики, физики, экономики и в других областях, но и те, кому математика нужна для использования в профессиях, не связанных непосредственно с ней. Прикладная значимость математики обусловлена тем, что её предметом являются фундаментальные структуры нашего мира: пространственные формы и количественные отношения, функциональные зависимости и категории неопределённости, от простейших, усваиваемых в непосредственном опыте, до достаточно сложных, необходимых для развития научных и технологических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Во многих сферах профессиональной деятельности требуются умения выполнять расчёты, составлять алгоритмы, применять формулы, проводить геометрические измерения и построения, читать, обрабатывать, интерпретировать и представлять информацию в виде таблиц, диаграмм и графиков, понимать вероятностный характер случайных событий. 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формируют логический стиль мышления. Ведущая роль принадлежит математике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основы для организации учебной деятельности на уроках математики – развиваются творческая и прикладная стороны мышления. 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 </w:t>
      </w:r>
    </w:p>
    <w:p w:rsidR="004065B4" w:rsidRDefault="004065B4" w:rsidP="00C651C5">
      <w:pPr>
        <w:spacing w:line="240" w:lineRule="auto"/>
        <w:jc w:val="both"/>
        <w:rPr>
          <w:rFonts w:ascii="Times New Roman" w:hAnsi="Times New Roman"/>
          <w:sz w:val="28"/>
          <w:szCs w:val="28"/>
        </w:rPr>
      </w:pPr>
      <w:r w:rsidRPr="008A196F">
        <w:rPr>
          <w:rFonts w:ascii="Times New Roman" w:hAnsi="Times New Roman"/>
          <w:sz w:val="28"/>
          <w:szCs w:val="28"/>
        </w:rPr>
        <w:t>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методе математики, его отличиях от методов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 Приоритетными целями обучения математике в 10–11 классах на углублённом уровне продолжают оставаться: 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 подведение обучающихся на доступном для них уровне к осознанию взаимосвязи математики и окружающего мира, пониманию математики как части общей культуры человечества; 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 Основными линиями содержания математики в 1</w:t>
      </w:r>
      <w:r>
        <w:rPr>
          <w:rFonts w:ascii="Times New Roman" w:hAnsi="Times New Roman"/>
          <w:sz w:val="28"/>
          <w:szCs w:val="28"/>
        </w:rPr>
        <w:t xml:space="preserve">0–11 классах </w:t>
      </w:r>
      <w:r w:rsidRPr="008A196F">
        <w:rPr>
          <w:rFonts w:ascii="Times New Roman" w:hAnsi="Times New Roman"/>
          <w:sz w:val="28"/>
          <w:szCs w:val="28"/>
        </w:rPr>
        <w:t xml:space="preserve">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Кроме этого,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во ФГОС СОО требование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относится ко всем учебным курсам, а формирование логических умений распределяется по всем годам обучения на уровне среднего общего образования. 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 Общее количество часов, направленных на изу</w:t>
      </w:r>
      <w:r>
        <w:rPr>
          <w:rFonts w:ascii="Times New Roman" w:hAnsi="Times New Roman"/>
          <w:sz w:val="28"/>
          <w:szCs w:val="28"/>
        </w:rPr>
        <w:t>чение математики на базовом уровне  – 340: в 10 классе – 170 часа (5</w:t>
      </w:r>
      <w:r w:rsidRPr="008A196F">
        <w:rPr>
          <w:rFonts w:ascii="Times New Roman" w:hAnsi="Times New Roman"/>
          <w:sz w:val="28"/>
          <w:szCs w:val="28"/>
        </w:rPr>
        <w:t xml:space="preserve"> часов в неделю), в</w:t>
      </w:r>
      <w:r>
        <w:rPr>
          <w:rFonts w:ascii="Times New Roman" w:hAnsi="Times New Roman"/>
          <w:sz w:val="28"/>
          <w:szCs w:val="28"/>
        </w:rPr>
        <w:t xml:space="preserve"> 11 классе – 170 часа (5</w:t>
      </w:r>
      <w:r w:rsidRPr="008A196F">
        <w:rPr>
          <w:rFonts w:ascii="Times New Roman" w:hAnsi="Times New Roman"/>
          <w:sz w:val="28"/>
          <w:szCs w:val="28"/>
        </w:rPr>
        <w:t xml:space="preserve"> часов в неделю).</w:t>
      </w:r>
    </w:p>
    <w:p w:rsidR="004065B4" w:rsidRPr="00D92298" w:rsidRDefault="004065B4" w:rsidP="00C651C5">
      <w:pPr>
        <w:spacing w:after="0" w:line="240" w:lineRule="auto"/>
        <w:ind w:firstLine="600"/>
        <w:jc w:val="both"/>
      </w:pPr>
      <w:r w:rsidRPr="00D92298">
        <w:rPr>
          <w:rFonts w:ascii="Times New Roman" w:hAnsi="Times New Roman"/>
          <w:color w:val="000000"/>
          <w:sz w:val="28"/>
        </w:rPr>
        <w:t xml:space="preserve">Курс «Алгебра и начала математического анализа»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курсов информатики, обществознания, истории, словесности.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4065B4" w:rsidRPr="00D92298" w:rsidRDefault="004065B4" w:rsidP="00C651C5">
      <w:pPr>
        <w:spacing w:after="0" w:line="240" w:lineRule="auto"/>
        <w:ind w:firstLine="600"/>
        <w:jc w:val="both"/>
      </w:pPr>
      <w:r w:rsidRPr="00D92298">
        <w:rPr>
          <w:rFonts w:ascii="Times New Roman" w:hAnsi="Times New Roman"/>
          <w:color w:val="000000"/>
          <w:sz w:val="28"/>
        </w:rPr>
        <w:t xml:space="preserve">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В тоже время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в старшей школе учащиеся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rsidR="004065B4" w:rsidRPr="00D92298" w:rsidRDefault="004065B4" w:rsidP="00C651C5">
      <w:pPr>
        <w:spacing w:after="0" w:line="240" w:lineRule="auto"/>
        <w:ind w:firstLine="600"/>
        <w:jc w:val="both"/>
      </w:pPr>
      <w:r w:rsidRPr="00D92298">
        <w:rPr>
          <w:rFonts w:ascii="Times New Roman" w:hAnsi="Times New Roman"/>
          <w:color w:val="000000"/>
          <w:sz w:val="28"/>
        </w:rPr>
        <w:t xml:space="preserve">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rsidR="004065B4" w:rsidRPr="00D92298" w:rsidRDefault="004065B4" w:rsidP="00C651C5">
      <w:pPr>
        <w:spacing w:after="0" w:line="240" w:lineRule="auto"/>
        <w:ind w:firstLine="600"/>
        <w:jc w:val="both"/>
      </w:pPr>
      <w:r w:rsidRPr="00D92298">
        <w:rPr>
          <w:rFonts w:ascii="Times New Roman" w:hAnsi="Times New Roman"/>
          <w:color w:val="000000"/>
          <w:sz w:val="28"/>
        </w:rPr>
        <w:t>В основе методики обучения алгебре и началам математического анализа лежит деятельностный принцип обучения.</w:t>
      </w:r>
    </w:p>
    <w:p w:rsidR="004065B4" w:rsidRPr="00D92298" w:rsidRDefault="004065B4" w:rsidP="00C651C5">
      <w:pPr>
        <w:spacing w:after="0" w:line="240" w:lineRule="auto"/>
        <w:ind w:firstLine="600"/>
        <w:jc w:val="both"/>
      </w:pPr>
      <w:r w:rsidRPr="00D92298">
        <w:rPr>
          <w:rFonts w:ascii="Times New Roman" w:hAnsi="Times New Roman"/>
          <w:color w:val="000000"/>
          <w:sz w:val="28"/>
        </w:rPr>
        <w:t xml:space="preserve">Структура курса «Алгебра и начала математического анализа» включает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Данный курс является интегративным, поскольку объединяет в себе содержание нескольких математических дисциплин: алгебра, тригонометрия, математический анализ, теория множеств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 </w:t>
      </w:r>
    </w:p>
    <w:p w:rsidR="004065B4" w:rsidRPr="00712079" w:rsidRDefault="004065B4" w:rsidP="00C651C5">
      <w:pPr>
        <w:spacing w:line="240" w:lineRule="auto"/>
        <w:jc w:val="both"/>
        <w:rPr>
          <w:rFonts w:ascii="Times New Roman" w:hAnsi="Times New Roman"/>
          <w:sz w:val="28"/>
          <w:szCs w:val="28"/>
        </w:rPr>
      </w:pPr>
      <w:r w:rsidRPr="00712079">
        <w:rPr>
          <w:rFonts w:ascii="Times New Roman" w:hAnsi="Times New Roman"/>
          <w:sz w:val="28"/>
          <w:szCs w:val="28"/>
        </w:rPr>
        <w:t>На изучение учебного курса «Алгебра и начала математического анализа»</w:t>
      </w:r>
    </w:p>
    <w:p w:rsidR="004065B4" w:rsidRPr="00712079" w:rsidRDefault="004065B4" w:rsidP="00C651C5">
      <w:pPr>
        <w:spacing w:line="240" w:lineRule="auto"/>
        <w:jc w:val="both"/>
        <w:rPr>
          <w:rFonts w:ascii="Times New Roman" w:hAnsi="Times New Roman"/>
          <w:sz w:val="28"/>
          <w:szCs w:val="28"/>
        </w:rPr>
      </w:pPr>
      <w:r>
        <w:rPr>
          <w:rFonts w:ascii="Times New Roman" w:hAnsi="Times New Roman"/>
          <w:sz w:val="28"/>
          <w:szCs w:val="28"/>
        </w:rPr>
        <w:t>отводится 170 часа: в 10 классе – 68 часов (2</w:t>
      </w:r>
      <w:r w:rsidRPr="00712079">
        <w:rPr>
          <w:rFonts w:ascii="Times New Roman" w:hAnsi="Times New Roman"/>
          <w:sz w:val="28"/>
          <w:szCs w:val="28"/>
        </w:rPr>
        <w:t xml:space="preserve"> часа в неделю), в 11 классе –</w:t>
      </w:r>
    </w:p>
    <w:p w:rsidR="004065B4" w:rsidRDefault="004065B4" w:rsidP="00C651C5">
      <w:pPr>
        <w:spacing w:line="240" w:lineRule="auto"/>
        <w:jc w:val="both"/>
        <w:rPr>
          <w:rFonts w:ascii="Times New Roman" w:hAnsi="Times New Roman"/>
          <w:sz w:val="28"/>
          <w:szCs w:val="28"/>
        </w:rPr>
      </w:pPr>
      <w:r>
        <w:rPr>
          <w:rFonts w:ascii="Times New Roman" w:hAnsi="Times New Roman"/>
          <w:sz w:val="28"/>
          <w:szCs w:val="28"/>
        </w:rPr>
        <w:t>102 часов (3</w:t>
      </w:r>
      <w:r w:rsidRPr="00712079">
        <w:rPr>
          <w:rFonts w:ascii="Times New Roman" w:hAnsi="Times New Roman"/>
          <w:sz w:val="28"/>
          <w:szCs w:val="28"/>
        </w:rPr>
        <w:t xml:space="preserve"> часа в неделю).</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Pr>
          <w:rFonts w:ascii="Times New Roman" w:hAnsi="Times New Roman" w:cs="Times New Roman"/>
          <w:sz w:val="28"/>
          <w:szCs w:val="28"/>
        </w:rPr>
        <w:t xml:space="preserve">Важность учебного курса «Геометрии» </w:t>
      </w:r>
      <w:r w:rsidRPr="00D539E5">
        <w:rPr>
          <w:rFonts w:ascii="Times New Roman" w:hAnsi="Times New Roman" w:cs="Times New Roman"/>
          <w:sz w:val="28"/>
          <w:szCs w:val="28"/>
        </w:rPr>
        <w:t>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учащихся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4065B4" w:rsidRPr="00D539E5" w:rsidRDefault="004065B4" w:rsidP="00C651C5">
      <w:pPr>
        <w:pStyle w:val="1"/>
        <w:spacing w:after="0" w:line="240" w:lineRule="auto"/>
        <w:ind w:right="424" w:firstLine="709"/>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4065B4" w:rsidRPr="00D539E5" w:rsidRDefault="004065B4" w:rsidP="00C651C5">
      <w:pPr>
        <w:pStyle w:val="1"/>
        <w:numPr>
          <w:ilvl w:val="0"/>
          <w:numId w:val="1"/>
        </w:numPr>
        <w:tabs>
          <w:tab w:val="left" w:pos="284"/>
          <w:tab w:val="left" w:pos="709"/>
          <w:tab w:val="left" w:pos="851"/>
        </w:tabs>
        <w:spacing w:after="0" w:line="240" w:lineRule="auto"/>
        <w:ind w:left="0" w:right="424" w:firstLine="567"/>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формирование представления о геометрии как части мировой культуры и осознание её взаимосвязи с окружающим миром;</w:t>
      </w:r>
    </w:p>
    <w:p w:rsidR="004065B4" w:rsidRPr="00D539E5" w:rsidRDefault="004065B4" w:rsidP="00C651C5">
      <w:pPr>
        <w:pStyle w:val="1"/>
        <w:numPr>
          <w:ilvl w:val="0"/>
          <w:numId w:val="1"/>
        </w:numPr>
        <w:tabs>
          <w:tab w:val="left" w:pos="284"/>
          <w:tab w:val="left" w:pos="709"/>
          <w:tab w:val="left" w:pos="851"/>
        </w:tabs>
        <w:spacing w:after="0" w:line="240" w:lineRule="auto"/>
        <w:ind w:left="0" w:right="424" w:firstLine="567"/>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4065B4" w:rsidRPr="00D539E5" w:rsidRDefault="004065B4" w:rsidP="00C651C5">
      <w:pPr>
        <w:pStyle w:val="1"/>
        <w:numPr>
          <w:ilvl w:val="0"/>
          <w:numId w:val="1"/>
        </w:numPr>
        <w:tabs>
          <w:tab w:val="left" w:pos="284"/>
          <w:tab w:val="left" w:pos="709"/>
          <w:tab w:val="left" w:pos="851"/>
        </w:tabs>
        <w:spacing w:after="0" w:line="240" w:lineRule="auto"/>
        <w:ind w:left="0" w:right="424" w:firstLine="567"/>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 xml:space="preserve">формирование умения распознавать на чертежах, моделях и в реальном мире многогранники и тела вращения; </w:t>
      </w:r>
    </w:p>
    <w:p w:rsidR="004065B4" w:rsidRPr="00D539E5" w:rsidRDefault="004065B4" w:rsidP="00C651C5">
      <w:pPr>
        <w:pStyle w:val="1"/>
        <w:numPr>
          <w:ilvl w:val="0"/>
          <w:numId w:val="1"/>
        </w:numPr>
        <w:tabs>
          <w:tab w:val="left" w:pos="284"/>
          <w:tab w:val="left" w:pos="709"/>
          <w:tab w:val="left" w:pos="851"/>
        </w:tabs>
        <w:spacing w:after="0" w:line="240" w:lineRule="auto"/>
        <w:ind w:left="0" w:right="424" w:firstLine="567"/>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 xml:space="preserve">овладение методами решения задач на построения на изображениях пространственных фигур; </w:t>
      </w:r>
    </w:p>
    <w:p w:rsidR="004065B4" w:rsidRPr="00D539E5" w:rsidRDefault="004065B4" w:rsidP="00C651C5">
      <w:pPr>
        <w:pStyle w:val="1"/>
        <w:numPr>
          <w:ilvl w:val="0"/>
          <w:numId w:val="1"/>
        </w:numPr>
        <w:tabs>
          <w:tab w:val="left" w:pos="284"/>
          <w:tab w:val="left" w:pos="709"/>
          <w:tab w:val="left" w:pos="851"/>
        </w:tabs>
        <w:spacing w:after="0" w:line="240" w:lineRule="auto"/>
        <w:ind w:left="0" w:right="424" w:firstLine="567"/>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формирование умения оперировать основными понятиями о многогранниках и телах вращения и их основными свойствами;</w:t>
      </w:r>
    </w:p>
    <w:p w:rsidR="004065B4" w:rsidRPr="00D539E5" w:rsidRDefault="004065B4" w:rsidP="00C651C5">
      <w:pPr>
        <w:pStyle w:val="1"/>
        <w:numPr>
          <w:ilvl w:val="0"/>
          <w:numId w:val="1"/>
        </w:numPr>
        <w:tabs>
          <w:tab w:val="left" w:pos="284"/>
          <w:tab w:val="left" w:pos="709"/>
          <w:tab w:val="left" w:pos="851"/>
        </w:tabs>
        <w:spacing w:after="0" w:line="240" w:lineRule="auto"/>
        <w:ind w:left="0" w:right="424" w:firstLine="567"/>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4065B4" w:rsidRPr="00D539E5" w:rsidRDefault="004065B4" w:rsidP="00C651C5">
      <w:pPr>
        <w:pStyle w:val="1"/>
        <w:numPr>
          <w:ilvl w:val="0"/>
          <w:numId w:val="1"/>
        </w:numPr>
        <w:tabs>
          <w:tab w:val="left" w:pos="284"/>
          <w:tab w:val="left" w:pos="709"/>
          <w:tab w:val="left" w:pos="851"/>
        </w:tabs>
        <w:spacing w:after="0" w:line="240" w:lineRule="auto"/>
        <w:ind w:left="0" w:right="424" w:firstLine="567"/>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4065B4" w:rsidRPr="00D539E5" w:rsidRDefault="004065B4" w:rsidP="00C651C5">
      <w:pPr>
        <w:pStyle w:val="1"/>
        <w:numPr>
          <w:ilvl w:val="0"/>
          <w:numId w:val="1"/>
        </w:numPr>
        <w:tabs>
          <w:tab w:val="left" w:pos="284"/>
          <w:tab w:val="left" w:pos="709"/>
          <w:tab w:val="left" w:pos="851"/>
        </w:tabs>
        <w:spacing w:after="0" w:line="240" w:lineRule="auto"/>
        <w:ind w:left="0" w:right="424" w:firstLine="567"/>
        <w:jc w:val="both"/>
        <w:rPr>
          <w:rFonts w:ascii="Times New Roman" w:hAnsi="Times New Roman" w:cs="Times New Roman"/>
          <w:color w:val="000000"/>
          <w:sz w:val="28"/>
          <w:szCs w:val="28"/>
        </w:rPr>
      </w:pPr>
      <w:r w:rsidRPr="00D539E5">
        <w:rPr>
          <w:rFonts w:ascii="Times New Roman" w:hAnsi="Times New Roman" w:cs="Times New Roman"/>
          <w:color w:val="000000"/>
          <w:sz w:val="28"/>
          <w:szCs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4065B4" w:rsidRPr="00D539E5" w:rsidRDefault="004065B4" w:rsidP="00C651C5">
      <w:pPr>
        <w:pStyle w:val="1"/>
        <w:spacing w:after="0" w:line="240" w:lineRule="auto"/>
        <w:ind w:right="424" w:firstLine="709"/>
        <w:jc w:val="both"/>
        <w:rPr>
          <w:rFonts w:ascii="Times New Roman" w:hAnsi="Times New Roman" w:cs="Times New Roman"/>
          <w:sz w:val="28"/>
          <w:szCs w:val="28"/>
        </w:rPr>
      </w:pPr>
      <w:r w:rsidRPr="00D539E5">
        <w:rPr>
          <w:rFonts w:ascii="Times New Roman" w:hAnsi="Times New Roman" w:cs="Times New Roman"/>
          <w:sz w:val="28"/>
          <w:szCs w:val="28"/>
        </w:rPr>
        <w:t>Содержание образования, соответствующее предметным результатам освоения Примерной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4065B4" w:rsidRPr="00712079" w:rsidRDefault="004065B4" w:rsidP="00C651C5">
      <w:pPr>
        <w:spacing w:line="240" w:lineRule="auto"/>
        <w:jc w:val="both"/>
        <w:rPr>
          <w:rFonts w:ascii="Times New Roman" w:hAnsi="Times New Roman"/>
          <w:sz w:val="28"/>
          <w:szCs w:val="28"/>
        </w:rPr>
      </w:pPr>
      <w:r w:rsidRPr="00712079">
        <w:rPr>
          <w:rFonts w:ascii="Times New Roman" w:hAnsi="Times New Roman"/>
          <w:sz w:val="28"/>
          <w:szCs w:val="28"/>
        </w:rPr>
        <w:t xml:space="preserve">На изучение учебного </w:t>
      </w:r>
      <w:r>
        <w:rPr>
          <w:rFonts w:ascii="Times New Roman" w:hAnsi="Times New Roman"/>
          <w:sz w:val="28"/>
          <w:szCs w:val="28"/>
        </w:rPr>
        <w:t xml:space="preserve">курса «Геометрия» на базовом </w:t>
      </w:r>
      <w:r w:rsidRPr="00712079">
        <w:rPr>
          <w:rFonts w:ascii="Times New Roman" w:hAnsi="Times New Roman"/>
          <w:sz w:val="28"/>
          <w:szCs w:val="28"/>
        </w:rPr>
        <w:t xml:space="preserve"> уровне отводится</w:t>
      </w:r>
    </w:p>
    <w:p w:rsidR="004065B4" w:rsidRPr="00712079" w:rsidRDefault="004065B4" w:rsidP="00C651C5">
      <w:pPr>
        <w:spacing w:line="240" w:lineRule="auto"/>
        <w:jc w:val="both"/>
        <w:rPr>
          <w:rFonts w:ascii="Times New Roman" w:hAnsi="Times New Roman"/>
          <w:sz w:val="28"/>
          <w:szCs w:val="28"/>
        </w:rPr>
      </w:pPr>
      <w:r>
        <w:rPr>
          <w:rFonts w:ascii="Times New Roman" w:hAnsi="Times New Roman"/>
          <w:sz w:val="28"/>
          <w:szCs w:val="28"/>
        </w:rPr>
        <w:t>102 часа: в 10 классе – 68 часов (2</w:t>
      </w:r>
      <w:r w:rsidRPr="00712079">
        <w:rPr>
          <w:rFonts w:ascii="Times New Roman" w:hAnsi="Times New Roman"/>
          <w:sz w:val="28"/>
          <w:szCs w:val="28"/>
        </w:rPr>
        <w:t xml:space="preserve"> ч</w:t>
      </w:r>
      <w:r>
        <w:rPr>
          <w:rFonts w:ascii="Times New Roman" w:hAnsi="Times New Roman"/>
          <w:sz w:val="28"/>
          <w:szCs w:val="28"/>
        </w:rPr>
        <w:t>аса в неделю), в 11 классе – 34</w:t>
      </w:r>
      <w:r w:rsidRPr="00712079">
        <w:rPr>
          <w:rFonts w:ascii="Times New Roman" w:hAnsi="Times New Roman"/>
          <w:sz w:val="28"/>
          <w:szCs w:val="28"/>
        </w:rPr>
        <w:t xml:space="preserve"> часа</w:t>
      </w:r>
    </w:p>
    <w:p w:rsidR="004065B4" w:rsidRDefault="004065B4" w:rsidP="00C651C5">
      <w:pPr>
        <w:spacing w:line="240" w:lineRule="auto"/>
        <w:jc w:val="both"/>
        <w:rPr>
          <w:rFonts w:ascii="Times New Roman" w:hAnsi="Times New Roman"/>
          <w:sz w:val="28"/>
          <w:szCs w:val="28"/>
        </w:rPr>
      </w:pPr>
      <w:r>
        <w:rPr>
          <w:rFonts w:ascii="Times New Roman" w:hAnsi="Times New Roman"/>
          <w:sz w:val="28"/>
          <w:szCs w:val="28"/>
        </w:rPr>
        <w:t>(1 час</w:t>
      </w:r>
      <w:r w:rsidRPr="00712079">
        <w:rPr>
          <w:rFonts w:ascii="Times New Roman" w:hAnsi="Times New Roman"/>
          <w:sz w:val="28"/>
          <w:szCs w:val="28"/>
        </w:rPr>
        <w:t xml:space="preserve"> в неделю)</w:t>
      </w:r>
      <w:r>
        <w:rPr>
          <w:rFonts w:ascii="Times New Roman" w:hAnsi="Times New Roman"/>
          <w:sz w:val="28"/>
          <w:szCs w:val="28"/>
        </w:rPr>
        <w:t>.</w:t>
      </w:r>
    </w:p>
    <w:p w:rsidR="004065B4" w:rsidRPr="00C651C5" w:rsidRDefault="004065B4" w:rsidP="00C651C5">
      <w:pPr>
        <w:spacing w:line="240" w:lineRule="auto"/>
        <w:jc w:val="both"/>
        <w:rPr>
          <w:rFonts w:ascii="Times New Roman" w:hAnsi="Times New Roman"/>
          <w:sz w:val="28"/>
          <w:szCs w:val="28"/>
        </w:rPr>
      </w:pPr>
      <w:r w:rsidRPr="00C651C5">
        <w:rPr>
          <w:rFonts w:ascii="Times New Roman" w:hAnsi="Times New Roman"/>
          <w:sz w:val="28"/>
          <w:szCs w:val="28"/>
        </w:rPr>
        <w:t>Учебный курс «Вероятность и статистика» базового  уровня является</w:t>
      </w:r>
    </w:p>
    <w:p w:rsidR="004065B4" w:rsidRPr="00C651C5" w:rsidRDefault="004065B4" w:rsidP="00C651C5">
      <w:pPr>
        <w:spacing w:line="240" w:lineRule="auto"/>
        <w:jc w:val="both"/>
        <w:rPr>
          <w:rFonts w:ascii="Times New Roman" w:hAnsi="Times New Roman"/>
          <w:sz w:val="28"/>
          <w:szCs w:val="28"/>
        </w:rPr>
      </w:pPr>
      <w:r w:rsidRPr="00C651C5">
        <w:rPr>
          <w:rFonts w:ascii="Times New Roman" w:hAnsi="Times New Roman"/>
          <w:sz w:val="28"/>
          <w:szCs w:val="28"/>
        </w:rPr>
        <w:t>продолжением и развитием одноименного учебного курса базового уровня на уровне среднего общего образования. Учебный курс предназначен</w:t>
      </w:r>
    </w:p>
    <w:p w:rsidR="004065B4" w:rsidRPr="00C651C5" w:rsidRDefault="004065B4" w:rsidP="00C651C5">
      <w:pPr>
        <w:spacing w:line="240" w:lineRule="auto"/>
        <w:jc w:val="both"/>
        <w:rPr>
          <w:rFonts w:ascii="Times New Roman" w:hAnsi="Times New Roman"/>
          <w:sz w:val="28"/>
          <w:szCs w:val="28"/>
        </w:rPr>
      </w:pPr>
      <w:r w:rsidRPr="00C651C5">
        <w:rPr>
          <w:rFonts w:ascii="Times New Roman" w:hAnsi="Times New Roman"/>
          <w:sz w:val="28"/>
          <w:szCs w:val="28"/>
        </w:rPr>
        <w:t xml:space="preserve">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w:t>
      </w:r>
    </w:p>
    <w:p w:rsidR="004065B4" w:rsidRPr="00C651C5" w:rsidRDefault="004065B4" w:rsidP="00C651C5">
      <w:pPr>
        <w:pStyle w:val="BodyText"/>
        <w:spacing w:before="56"/>
        <w:ind w:left="102" w:right="217"/>
        <w:jc w:val="both"/>
        <w:rPr>
          <w:rFonts w:ascii="Times New Roman" w:hAnsi="Times New Roman"/>
          <w:sz w:val="28"/>
          <w:szCs w:val="28"/>
        </w:rPr>
      </w:pPr>
      <w:r w:rsidRPr="00C651C5">
        <w:rPr>
          <w:rFonts w:ascii="Times New Roman" w:hAnsi="Times New Roman"/>
          <w:sz w:val="28"/>
          <w:szCs w:val="28"/>
        </w:rPr>
        <w:t>Курс предназначен для формирования</w:t>
      </w:r>
      <w:r w:rsidRPr="00C651C5">
        <w:rPr>
          <w:rFonts w:ascii="Times New Roman" w:hAnsi="Times New Roman"/>
          <w:spacing w:val="-57"/>
          <w:sz w:val="28"/>
          <w:szCs w:val="28"/>
        </w:rPr>
        <w:t xml:space="preserve"> </w:t>
      </w:r>
      <w:r w:rsidRPr="00C651C5">
        <w:rPr>
          <w:rFonts w:ascii="Times New Roman" w:hAnsi="Times New Roman"/>
          <w:sz w:val="28"/>
          <w:szCs w:val="28"/>
        </w:rPr>
        <w:t>у обучающихся статистической культуры и понимания роли теории вероятностей как математического</w:t>
      </w:r>
      <w:r w:rsidRPr="00C651C5">
        <w:rPr>
          <w:rFonts w:ascii="Times New Roman" w:hAnsi="Times New Roman"/>
          <w:spacing w:val="1"/>
          <w:sz w:val="28"/>
          <w:szCs w:val="28"/>
        </w:rPr>
        <w:t xml:space="preserve"> </w:t>
      </w:r>
      <w:r w:rsidRPr="00C651C5">
        <w:rPr>
          <w:rFonts w:ascii="Times New Roman" w:hAnsi="Times New Roman"/>
          <w:sz w:val="28"/>
          <w:szCs w:val="28"/>
        </w:rPr>
        <w:t>инструмента</w:t>
      </w:r>
      <w:r w:rsidRPr="00C651C5">
        <w:rPr>
          <w:rFonts w:ascii="Times New Roman" w:hAnsi="Times New Roman"/>
          <w:spacing w:val="-4"/>
          <w:sz w:val="28"/>
          <w:szCs w:val="28"/>
        </w:rPr>
        <w:t xml:space="preserve"> </w:t>
      </w:r>
      <w:r w:rsidRPr="00C651C5">
        <w:rPr>
          <w:rFonts w:ascii="Times New Roman" w:hAnsi="Times New Roman"/>
          <w:sz w:val="28"/>
          <w:szCs w:val="28"/>
        </w:rPr>
        <w:t>для</w:t>
      </w:r>
      <w:r w:rsidRPr="00C651C5">
        <w:rPr>
          <w:rFonts w:ascii="Times New Roman" w:hAnsi="Times New Roman"/>
          <w:spacing w:val="-2"/>
          <w:sz w:val="28"/>
          <w:szCs w:val="28"/>
        </w:rPr>
        <w:t xml:space="preserve"> </w:t>
      </w:r>
      <w:r w:rsidRPr="00C651C5">
        <w:rPr>
          <w:rFonts w:ascii="Times New Roman" w:hAnsi="Times New Roman"/>
          <w:sz w:val="28"/>
          <w:szCs w:val="28"/>
        </w:rPr>
        <w:t>изучения</w:t>
      </w:r>
      <w:r w:rsidRPr="00C651C5">
        <w:rPr>
          <w:rFonts w:ascii="Times New Roman" w:hAnsi="Times New Roman"/>
          <w:spacing w:val="-2"/>
          <w:sz w:val="28"/>
          <w:szCs w:val="28"/>
        </w:rPr>
        <w:t xml:space="preserve"> </w:t>
      </w:r>
      <w:r w:rsidRPr="00C651C5">
        <w:rPr>
          <w:rFonts w:ascii="Times New Roman" w:hAnsi="Times New Roman"/>
          <w:sz w:val="28"/>
          <w:szCs w:val="28"/>
        </w:rPr>
        <w:t>случайных</w:t>
      </w:r>
      <w:r w:rsidRPr="00C651C5">
        <w:rPr>
          <w:rFonts w:ascii="Times New Roman" w:hAnsi="Times New Roman"/>
          <w:spacing w:val="-7"/>
          <w:sz w:val="28"/>
          <w:szCs w:val="28"/>
        </w:rPr>
        <w:t xml:space="preserve"> </w:t>
      </w:r>
      <w:r w:rsidRPr="00C651C5">
        <w:rPr>
          <w:rFonts w:ascii="Times New Roman" w:hAnsi="Times New Roman"/>
          <w:sz w:val="28"/>
          <w:szCs w:val="28"/>
        </w:rPr>
        <w:t>событий,</w:t>
      </w:r>
      <w:r w:rsidRPr="00C651C5">
        <w:rPr>
          <w:rFonts w:ascii="Times New Roman" w:hAnsi="Times New Roman"/>
          <w:spacing w:val="-6"/>
          <w:sz w:val="28"/>
          <w:szCs w:val="28"/>
        </w:rPr>
        <w:t xml:space="preserve"> </w:t>
      </w:r>
      <w:r w:rsidRPr="00C651C5">
        <w:rPr>
          <w:rFonts w:ascii="Times New Roman" w:hAnsi="Times New Roman"/>
          <w:sz w:val="28"/>
          <w:szCs w:val="28"/>
        </w:rPr>
        <w:t>величин</w:t>
      </w:r>
      <w:r w:rsidRPr="00C651C5">
        <w:rPr>
          <w:rFonts w:ascii="Times New Roman" w:hAnsi="Times New Roman"/>
          <w:spacing w:val="-6"/>
          <w:sz w:val="28"/>
          <w:szCs w:val="28"/>
        </w:rPr>
        <w:t xml:space="preserve"> </w:t>
      </w:r>
      <w:r w:rsidRPr="00C651C5">
        <w:rPr>
          <w:rFonts w:ascii="Times New Roman" w:hAnsi="Times New Roman"/>
          <w:sz w:val="28"/>
          <w:szCs w:val="28"/>
        </w:rPr>
        <w:t>и</w:t>
      </w:r>
      <w:r w:rsidRPr="00C651C5">
        <w:rPr>
          <w:rFonts w:ascii="Times New Roman" w:hAnsi="Times New Roman"/>
          <w:spacing w:val="-6"/>
          <w:sz w:val="28"/>
          <w:szCs w:val="28"/>
        </w:rPr>
        <w:t xml:space="preserve"> </w:t>
      </w:r>
      <w:r w:rsidRPr="00C651C5">
        <w:rPr>
          <w:rFonts w:ascii="Times New Roman" w:hAnsi="Times New Roman"/>
          <w:sz w:val="28"/>
          <w:szCs w:val="28"/>
        </w:rPr>
        <w:t>процессов.</w:t>
      </w:r>
      <w:r w:rsidRPr="00C651C5">
        <w:rPr>
          <w:rFonts w:ascii="Times New Roman" w:hAnsi="Times New Roman"/>
          <w:spacing w:val="-5"/>
          <w:sz w:val="28"/>
          <w:szCs w:val="28"/>
        </w:rPr>
        <w:t xml:space="preserve"> </w:t>
      </w:r>
      <w:r w:rsidRPr="00C651C5">
        <w:rPr>
          <w:rFonts w:ascii="Times New Roman" w:hAnsi="Times New Roman"/>
          <w:sz w:val="28"/>
          <w:szCs w:val="28"/>
        </w:rPr>
        <w:t>При</w:t>
      </w:r>
      <w:r w:rsidRPr="00C651C5">
        <w:rPr>
          <w:rFonts w:ascii="Times New Roman" w:hAnsi="Times New Roman"/>
          <w:spacing w:val="-6"/>
          <w:sz w:val="28"/>
          <w:szCs w:val="28"/>
        </w:rPr>
        <w:t xml:space="preserve"> </w:t>
      </w:r>
      <w:r w:rsidRPr="00C651C5">
        <w:rPr>
          <w:rFonts w:ascii="Times New Roman" w:hAnsi="Times New Roman"/>
          <w:sz w:val="28"/>
          <w:szCs w:val="28"/>
        </w:rPr>
        <w:t>изучении</w:t>
      </w:r>
      <w:r w:rsidRPr="00C651C5">
        <w:rPr>
          <w:rFonts w:ascii="Times New Roman" w:hAnsi="Times New Roman"/>
          <w:spacing w:val="-1"/>
          <w:sz w:val="28"/>
          <w:szCs w:val="28"/>
        </w:rPr>
        <w:t xml:space="preserve"> </w:t>
      </w:r>
      <w:r w:rsidRPr="00C651C5">
        <w:rPr>
          <w:rFonts w:ascii="Times New Roman" w:hAnsi="Times New Roman"/>
          <w:sz w:val="28"/>
          <w:szCs w:val="28"/>
        </w:rPr>
        <w:t>курса</w:t>
      </w:r>
      <w:r w:rsidRPr="00C651C5">
        <w:rPr>
          <w:rFonts w:ascii="Times New Roman" w:hAnsi="Times New Roman"/>
          <w:spacing w:val="-4"/>
          <w:sz w:val="28"/>
          <w:szCs w:val="28"/>
        </w:rPr>
        <w:t xml:space="preserve"> </w:t>
      </w:r>
      <w:r w:rsidRPr="00C651C5">
        <w:rPr>
          <w:rFonts w:ascii="Times New Roman" w:hAnsi="Times New Roman"/>
          <w:sz w:val="28"/>
          <w:szCs w:val="28"/>
        </w:rPr>
        <w:t>обогащаются</w:t>
      </w:r>
      <w:r w:rsidRPr="00C651C5">
        <w:rPr>
          <w:rFonts w:ascii="Times New Roman" w:hAnsi="Times New Roman"/>
          <w:spacing w:val="-57"/>
          <w:sz w:val="28"/>
          <w:szCs w:val="28"/>
        </w:rPr>
        <w:t xml:space="preserve"> </w:t>
      </w:r>
      <w:r w:rsidRPr="00C651C5">
        <w:rPr>
          <w:rFonts w:ascii="Times New Roman" w:hAnsi="Times New Roman"/>
          <w:sz w:val="28"/>
          <w:szCs w:val="28"/>
        </w:rPr>
        <w:t>представления учащихся о методах исследования изменчивого мира, развивается понимание</w:t>
      </w:r>
      <w:r w:rsidRPr="00C651C5">
        <w:rPr>
          <w:rFonts w:ascii="Times New Roman" w:hAnsi="Times New Roman"/>
          <w:spacing w:val="1"/>
          <w:sz w:val="28"/>
          <w:szCs w:val="28"/>
        </w:rPr>
        <w:t xml:space="preserve"> </w:t>
      </w:r>
      <w:r w:rsidRPr="00C651C5">
        <w:rPr>
          <w:rFonts w:ascii="Times New Roman" w:hAnsi="Times New Roman"/>
          <w:sz w:val="28"/>
          <w:szCs w:val="28"/>
        </w:rPr>
        <w:t>значимости и общности математических методов познания как неотъемлемой части современного</w:t>
      </w:r>
      <w:r w:rsidRPr="00C651C5">
        <w:rPr>
          <w:rFonts w:ascii="Times New Roman" w:hAnsi="Times New Roman"/>
          <w:spacing w:val="1"/>
          <w:sz w:val="28"/>
          <w:szCs w:val="28"/>
        </w:rPr>
        <w:t xml:space="preserve"> </w:t>
      </w:r>
      <w:r w:rsidRPr="00C651C5">
        <w:rPr>
          <w:rFonts w:ascii="Times New Roman" w:hAnsi="Times New Roman"/>
          <w:sz w:val="28"/>
          <w:szCs w:val="28"/>
        </w:rPr>
        <w:t>естественно-научного</w:t>
      </w:r>
      <w:r w:rsidRPr="00C651C5">
        <w:rPr>
          <w:rFonts w:ascii="Times New Roman" w:hAnsi="Times New Roman"/>
          <w:spacing w:val="1"/>
          <w:sz w:val="28"/>
          <w:szCs w:val="28"/>
        </w:rPr>
        <w:t xml:space="preserve"> </w:t>
      </w:r>
      <w:r w:rsidRPr="00C651C5">
        <w:rPr>
          <w:rFonts w:ascii="Times New Roman" w:hAnsi="Times New Roman"/>
          <w:sz w:val="28"/>
          <w:szCs w:val="28"/>
        </w:rPr>
        <w:t>мировоззрения.</w:t>
      </w:r>
    </w:p>
    <w:p w:rsidR="004065B4" w:rsidRPr="00C651C5" w:rsidRDefault="004065B4" w:rsidP="00C651C5">
      <w:pPr>
        <w:pStyle w:val="BodyText"/>
        <w:ind w:left="102" w:right="116"/>
        <w:jc w:val="both"/>
        <w:rPr>
          <w:rFonts w:ascii="Times New Roman" w:hAnsi="Times New Roman"/>
          <w:sz w:val="28"/>
          <w:szCs w:val="28"/>
        </w:rPr>
      </w:pPr>
      <w:r w:rsidRPr="00C651C5">
        <w:rPr>
          <w:rFonts w:ascii="Times New Roman" w:hAnsi="Times New Roman"/>
          <w:sz w:val="28"/>
          <w:szCs w:val="28"/>
        </w:rPr>
        <w:t>Содержание</w:t>
      </w:r>
      <w:r w:rsidRPr="00C651C5">
        <w:rPr>
          <w:rFonts w:ascii="Times New Roman" w:hAnsi="Times New Roman"/>
          <w:spacing w:val="-4"/>
          <w:sz w:val="28"/>
          <w:szCs w:val="28"/>
        </w:rPr>
        <w:t xml:space="preserve"> </w:t>
      </w:r>
      <w:r w:rsidRPr="00C651C5">
        <w:rPr>
          <w:rFonts w:ascii="Times New Roman" w:hAnsi="Times New Roman"/>
          <w:sz w:val="28"/>
          <w:szCs w:val="28"/>
        </w:rPr>
        <w:t>курса</w:t>
      </w:r>
      <w:r w:rsidRPr="00C651C5">
        <w:rPr>
          <w:rFonts w:ascii="Times New Roman" w:hAnsi="Times New Roman"/>
          <w:spacing w:val="-3"/>
          <w:sz w:val="28"/>
          <w:szCs w:val="28"/>
        </w:rPr>
        <w:t xml:space="preserve"> </w:t>
      </w:r>
      <w:r w:rsidRPr="00C651C5">
        <w:rPr>
          <w:rFonts w:ascii="Times New Roman" w:hAnsi="Times New Roman"/>
          <w:sz w:val="28"/>
          <w:szCs w:val="28"/>
        </w:rPr>
        <w:t>направлено</w:t>
      </w:r>
      <w:r w:rsidRPr="00C651C5">
        <w:rPr>
          <w:rFonts w:ascii="Times New Roman" w:hAnsi="Times New Roman"/>
          <w:spacing w:val="1"/>
          <w:sz w:val="28"/>
          <w:szCs w:val="28"/>
        </w:rPr>
        <w:t xml:space="preserve"> </w:t>
      </w:r>
      <w:r w:rsidRPr="00C651C5">
        <w:rPr>
          <w:rFonts w:ascii="Times New Roman" w:hAnsi="Times New Roman"/>
          <w:sz w:val="28"/>
          <w:szCs w:val="28"/>
        </w:rPr>
        <w:t>на</w:t>
      </w:r>
      <w:r w:rsidRPr="00C651C5">
        <w:rPr>
          <w:rFonts w:ascii="Times New Roman" w:hAnsi="Times New Roman"/>
          <w:spacing w:val="-8"/>
          <w:sz w:val="28"/>
          <w:szCs w:val="28"/>
        </w:rPr>
        <w:t xml:space="preserve"> </w:t>
      </w:r>
      <w:r w:rsidRPr="00C651C5">
        <w:rPr>
          <w:rFonts w:ascii="Times New Roman" w:hAnsi="Times New Roman"/>
          <w:sz w:val="28"/>
          <w:szCs w:val="28"/>
        </w:rPr>
        <w:t>закрепление</w:t>
      </w:r>
      <w:r w:rsidRPr="00C651C5">
        <w:rPr>
          <w:rFonts w:ascii="Times New Roman" w:hAnsi="Times New Roman"/>
          <w:spacing w:val="-3"/>
          <w:sz w:val="28"/>
          <w:szCs w:val="28"/>
        </w:rPr>
        <w:t xml:space="preserve"> </w:t>
      </w:r>
      <w:r w:rsidRPr="00C651C5">
        <w:rPr>
          <w:rFonts w:ascii="Times New Roman" w:hAnsi="Times New Roman"/>
          <w:sz w:val="28"/>
          <w:szCs w:val="28"/>
        </w:rPr>
        <w:t>знаний,</w:t>
      </w:r>
      <w:r w:rsidRPr="00C651C5">
        <w:rPr>
          <w:rFonts w:ascii="Times New Roman" w:hAnsi="Times New Roman"/>
          <w:spacing w:val="-6"/>
          <w:sz w:val="28"/>
          <w:szCs w:val="28"/>
        </w:rPr>
        <w:t xml:space="preserve"> </w:t>
      </w:r>
      <w:r w:rsidRPr="00C651C5">
        <w:rPr>
          <w:rFonts w:ascii="Times New Roman" w:hAnsi="Times New Roman"/>
          <w:sz w:val="28"/>
          <w:szCs w:val="28"/>
        </w:rPr>
        <w:t>полученных</w:t>
      </w:r>
      <w:r w:rsidRPr="00C651C5">
        <w:rPr>
          <w:rFonts w:ascii="Times New Roman" w:hAnsi="Times New Roman"/>
          <w:spacing w:val="-7"/>
          <w:sz w:val="28"/>
          <w:szCs w:val="28"/>
        </w:rPr>
        <w:t xml:space="preserve"> </w:t>
      </w:r>
      <w:r w:rsidRPr="00C651C5">
        <w:rPr>
          <w:rFonts w:ascii="Times New Roman" w:hAnsi="Times New Roman"/>
          <w:sz w:val="28"/>
          <w:szCs w:val="28"/>
        </w:rPr>
        <w:t>при</w:t>
      </w:r>
      <w:r w:rsidRPr="00C651C5">
        <w:rPr>
          <w:rFonts w:ascii="Times New Roman" w:hAnsi="Times New Roman"/>
          <w:spacing w:val="-1"/>
          <w:sz w:val="28"/>
          <w:szCs w:val="28"/>
        </w:rPr>
        <w:t xml:space="preserve"> </w:t>
      </w:r>
      <w:r w:rsidRPr="00C651C5">
        <w:rPr>
          <w:rFonts w:ascii="Times New Roman" w:hAnsi="Times New Roman"/>
          <w:sz w:val="28"/>
          <w:szCs w:val="28"/>
        </w:rPr>
        <w:t>изучении</w:t>
      </w:r>
      <w:r w:rsidRPr="00C651C5">
        <w:rPr>
          <w:rFonts w:ascii="Times New Roman" w:hAnsi="Times New Roman"/>
          <w:spacing w:val="-2"/>
          <w:sz w:val="28"/>
          <w:szCs w:val="28"/>
        </w:rPr>
        <w:t xml:space="preserve"> </w:t>
      </w:r>
      <w:r w:rsidRPr="00C651C5">
        <w:rPr>
          <w:rFonts w:ascii="Times New Roman" w:hAnsi="Times New Roman"/>
          <w:sz w:val="28"/>
          <w:szCs w:val="28"/>
        </w:rPr>
        <w:t>курса</w:t>
      </w:r>
      <w:r w:rsidRPr="00C651C5">
        <w:rPr>
          <w:rFonts w:ascii="Times New Roman" w:hAnsi="Times New Roman"/>
          <w:spacing w:val="-3"/>
          <w:sz w:val="28"/>
          <w:szCs w:val="28"/>
        </w:rPr>
        <w:t xml:space="preserve"> </w:t>
      </w:r>
      <w:r w:rsidRPr="00C651C5">
        <w:rPr>
          <w:rFonts w:ascii="Times New Roman" w:hAnsi="Times New Roman"/>
          <w:sz w:val="28"/>
          <w:szCs w:val="28"/>
        </w:rPr>
        <w:t>основной</w:t>
      </w:r>
      <w:r w:rsidRPr="00C651C5">
        <w:rPr>
          <w:rFonts w:ascii="Times New Roman" w:hAnsi="Times New Roman"/>
          <w:spacing w:val="-6"/>
          <w:sz w:val="28"/>
          <w:szCs w:val="28"/>
        </w:rPr>
        <w:t xml:space="preserve"> </w:t>
      </w:r>
      <w:r w:rsidRPr="00C651C5">
        <w:rPr>
          <w:rFonts w:ascii="Times New Roman" w:hAnsi="Times New Roman"/>
          <w:sz w:val="28"/>
          <w:szCs w:val="28"/>
        </w:rPr>
        <w:t>школы</w:t>
      </w:r>
      <w:r w:rsidRPr="00C651C5">
        <w:rPr>
          <w:rFonts w:ascii="Times New Roman" w:hAnsi="Times New Roman"/>
          <w:spacing w:val="-57"/>
          <w:sz w:val="28"/>
          <w:szCs w:val="28"/>
        </w:rPr>
        <w:t xml:space="preserve"> </w:t>
      </w:r>
      <w:r w:rsidRPr="00C651C5">
        <w:rPr>
          <w:rFonts w:ascii="Times New Roman" w:hAnsi="Times New Roman"/>
          <w:sz w:val="28"/>
          <w:szCs w:val="28"/>
        </w:rPr>
        <w:t>и на развитие представлений о случайных величинах и взаимосвязях между ними на важных примерах,</w:t>
      </w:r>
      <w:r w:rsidRPr="00C651C5">
        <w:rPr>
          <w:rFonts w:ascii="Times New Roman" w:hAnsi="Times New Roman"/>
          <w:spacing w:val="1"/>
          <w:sz w:val="28"/>
          <w:szCs w:val="28"/>
        </w:rPr>
        <w:t xml:space="preserve"> </w:t>
      </w:r>
      <w:r w:rsidRPr="00C651C5">
        <w:rPr>
          <w:rFonts w:ascii="Times New Roman" w:hAnsi="Times New Roman"/>
          <w:sz w:val="28"/>
          <w:szCs w:val="28"/>
        </w:rPr>
        <w:t>сюжеты которых почерпнуты из окружающего мира. В результате у обучающихся должно</w:t>
      </w:r>
      <w:r w:rsidRPr="00C651C5">
        <w:rPr>
          <w:rFonts w:ascii="Times New Roman" w:hAnsi="Times New Roman"/>
          <w:spacing w:val="1"/>
          <w:sz w:val="28"/>
          <w:szCs w:val="28"/>
        </w:rPr>
        <w:t xml:space="preserve"> </w:t>
      </w:r>
      <w:r w:rsidRPr="00C651C5">
        <w:rPr>
          <w:rFonts w:ascii="Times New Roman" w:hAnsi="Times New Roman"/>
          <w:sz w:val="28"/>
          <w:szCs w:val="28"/>
        </w:rPr>
        <w:t>сформироваться представление о наиболее употребительных и общих математических моделях,</w:t>
      </w:r>
      <w:r w:rsidRPr="00C651C5">
        <w:rPr>
          <w:rFonts w:ascii="Times New Roman" w:hAnsi="Times New Roman"/>
          <w:spacing w:val="1"/>
          <w:sz w:val="28"/>
          <w:szCs w:val="28"/>
        </w:rPr>
        <w:t xml:space="preserve"> </w:t>
      </w:r>
      <w:r w:rsidRPr="00C651C5">
        <w:rPr>
          <w:rFonts w:ascii="Times New Roman" w:hAnsi="Times New Roman"/>
          <w:sz w:val="28"/>
          <w:szCs w:val="28"/>
        </w:rPr>
        <w:t>используемых для описания антропометрических и демографических величин, погрешностей в</w:t>
      </w:r>
      <w:r w:rsidRPr="00C651C5">
        <w:rPr>
          <w:rFonts w:ascii="Times New Roman" w:hAnsi="Times New Roman"/>
          <w:spacing w:val="1"/>
          <w:sz w:val="28"/>
          <w:szCs w:val="28"/>
        </w:rPr>
        <w:t xml:space="preserve"> </w:t>
      </w:r>
      <w:r w:rsidRPr="00C651C5">
        <w:rPr>
          <w:rFonts w:ascii="Times New Roman" w:hAnsi="Times New Roman"/>
          <w:sz w:val="28"/>
          <w:szCs w:val="28"/>
        </w:rPr>
        <w:t>различного рода измерениях, длительности безотказной работы технических устройств, характеристик</w:t>
      </w:r>
      <w:r w:rsidRPr="00C651C5">
        <w:rPr>
          <w:rFonts w:ascii="Times New Roman" w:hAnsi="Times New Roman"/>
          <w:spacing w:val="1"/>
          <w:sz w:val="28"/>
          <w:szCs w:val="28"/>
        </w:rPr>
        <w:t xml:space="preserve"> </w:t>
      </w:r>
      <w:r w:rsidRPr="00C651C5">
        <w:rPr>
          <w:rFonts w:ascii="Times New Roman" w:hAnsi="Times New Roman"/>
          <w:sz w:val="28"/>
          <w:szCs w:val="28"/>
        </w:rPr>
        <w:t>массовых</w:t>
      </w:r>
      <w:r w:rsidRPr="00C651C5">
        <w:rPr>
          <w:rFonts w:ascii="Times New Roman" w:hAnsi="Times New Roman"/>
          <w:spacing w:val="-4"/>
          <w:sz w:val="28"/>
          <w:szCs w:val="28"/>
        </w:rPr>
        <w:t xml:space="preserve"> </w:t>
      </w:r>
      <w:r w:rsidRPr="00C651C5">
        <w:rPr>
          <w:rFonts w:ascii="Times New Roman" w:hAnsi="Times New Roman"/>
          <w:sz w:val="28"/>
          <w:szCs w:val="28"/>
        </w:rPr>
        <w:t>явлений</w:t>
      </w:r>
      <w:r w:rsidRPr="00C651C5">
        <w:rPr>
          <w:rFonts w:ascii="Times New Roman" w:hAnsi="Times New Roman"/>
          <w:spacing w:val="-2"/>
          <w:sz w:val="28"/>
          <w:szCs w:val="28"/>
        </w:rPr>
        <w:t xml:space="preserve"> </w:t>
      </w:r>
      <w:r w:rsidRPr="00C651C5">
        <w:rPr>
          <w:rFonts w:ascii="Times New Roman" w:hAnsi="Times New Roman"/>
          <w:sz w:val="28"/>
          <w:szCs w:val="28"/>
        </w:rPr>
        <w:t>и</w:t>
      </w:r>
      <w:r w:rsidRPr="00C651C5">
        <w:rPr>
          <w:rFonts w:ascii="Times New Roman" w:hAnsi="Times New Roman"/>
          <w:spacing w:val="-2"/>
          <w:sz w:val="28"/>
          <w:szCs w:val="28"/>
        </w:rPr>
        <w:t xml:space="preserve"> </w:t>
      </w:r>
      <w:r w:rsidRPr="00C651C5">
        <w:rPr>
          <w:rFonts w:ascii="Times New Roman" w:hAnsi="Times New Roman"/>
          <w:sz w:val="28"/>
          <w:szCs w:val="28"/>
        </w:rPr>
        <w:t>процессов</w:t>
      </w:r>
      <w:r w:rsidRPr="00C651C5">
        <w:rPr>
          <w:rFonts w:ascii="Times New Roman" w:hAnsi="Times New Roman"/>
          <w:spacing w:val="-1"/>
          <w:sz w:val="28"/>
          <w:szCs w:val="28"/>
        </w:rPr>
        <w:t xml:space="preserve"> </w:t>
      </w:r>
      <w:r w:rsidRPr="00C651C5">
        <w:rPr>
          <w:rFonts w:ascii="Times New Roman" w:hAnsi="Times New Roman"/>
          <w:sz w:val="28"/>
          <w:szCs w:val="28"/>
        </w:rPr>
        <w:t>в</w:t>
      </w:r>
      <w:r w:rsidRPr="00C651C5">
        <w:rPr>
          <w:rFonts w:ascii="Times New Roman" w:hAnsi="Times New Roman"/>
          <w:spacing w:val="-1"/>
          <w:sz w:val="28"/>
          <w:szCs w:val="28"/>
        </w:rPr>
        <w:t xml:space="preserve"> </w:t>
      </w:r>
      <w:r w:rsidRPr="00C651C5">
        <w:rPr>
          <w:rFonts w:ascii="Times New Roman" w:hAnsi="Times New Roman"/>
          <w:sz w:val="28"/>
          <w:szCs w:val="28"/>
        </w:rPr>
        <w:t>обществе.</w:t>
      </w:r>
    </w:p>
    <w:p w:rsidR="004065B4" w:rsidRPr="00C651C5" w:rsidRDefault="004065B4" w:rsidP="00C651C5">
      <w:pPr>
        <w:pStyle w:val="BodyText"/>
        <w:spacing w:before="6"/>
        <w:ind w:left="102" w:right="116"/>
        <w:jc w:val="both"/>
        <w:rPr>
          <w:rFonts w:ascii="Times New Roman" w:hAnsi="Times New Roman"/>
          <w:sz w:val="28"/>
          <w:szCs w:val="28"/>
        </w:rPr>
      </w:pPr>
      <w:r w:rsidRPr="00C651C5">
        <w:rPr>
          <w:rFonts w:ascii="Times New Roman" w:hAnsi="Times New Roman"/>
          <w:sz w:val="28"/>
          <w:szCs w:val="28"/>
        </w:rPr>
        <w:t>В соответствии с указанными целями в структуре учебного курса «Вероятность и статистика» средней</w:t>
      </w:r>
      <w:r w:rsidRPr="00C651C5">
        <w:rPr>
          <w:rFonts w:ascii="Times New Roman" w:hAnsi="Times New Roman"/>
          <w:spacing w:val="1"/>
          <w:sz w:val="28"/>
          <w:szCs w:val="28"/>
        </w:rPr>
        <w:t xml:space="preserve"> </w:t>
      </w:r>
      <w:r w:rsidRPr="00C651C5">
        <w:rPr>
          <w:rFonts w:ascii="Times New Roman" w:hAnsi="Times New Roman"/>
          <w:sz w:val="28"/>
          <w:szCs w:val="28"/>
        </w:rPr>
        <w:t>школы на базовом уровне выделены следующие основные содержательные линии: «Случайные события</w:t>
      </w:r>
      <w:r w:rsidRPr="00C651C5">
        <w:rPr>
          <w:rFonts w:ascii="Times New Roman" w:hAnsi="Times New Roman"/>
          <w:spacing w:val="-57"/>
          <w:sz w:val="28"/>
          <w:szCs w:val="28"/>
        </w:rPr>
        <w:t xml:space="preserve"> </w:t>
      </w:r>
      <w:r w:rsidRPr="00C651C5">
        <w:rPr>
          <w:rFonts w:ascii="Times New Roman" w:hAnsi="Times New Roman"/>
          <w:sz w:val="28"/>
          <w:szCs w:val="28"/>
        </w:rPr>
        <w:t>и</w:t>
      </w:r>
      <w:r w:rsidRPr="00C651C5">
        <w:rPr>
          <w:rFonts w:ascii="Times New Roman" w:hAnsi="Times New Roman"/>
          <w:spacing w:val="2"/>
          <w:sz w:val="28"/>
          <w:szCs w:val="28"/>
        </w:rPr>
        <w:t xml:space="preserve"> </w:t>
      </w:r>
      <w:r w:rsidRPr="00C651C5">
        <w:rPr>
          <w:rFonts w:ascii="Times New Roman" w:hAnsi="Times New Roman"/>
          <w:sz w:val="28"/>
          <w:szCs w:val="28"/>
        </w:rPr>
        <w:t>вероятности»,</w:t>
      </w:r>
      <w:r w:rsidRPr="00C651C5">
        <w:rPr>
          <w:rFonts w:ascii="Times New Roman" w:hAnsi="Times New Roman"/>
          <w:spacing w:val="4"/>
          <w:sz w:val="28"/>
          <w:szCs w:val="28"/>
        </w:rPr>
        <w:t xml:space="preserve"> </w:t>
      </w:r>
      <w:r w:rsidRPr="00C651C5">
        <w:rPr>
          <w:rFonts w:ascii="Times New Roman" w:hAnsi="Times New Roman"/>
          <w:sz w:val="28"/>
          <w:szCs w:val="28"/>
        </w:rPr>
        <w:t>«Случайные величины</w:t>
      </w:r>
      <w:r w:rsidRPr="00C651C5">
        <w:rPr>
          <w:rFonts w:ascii="Times New Roman" w:hAnsi="Times New Roman"/>
          <w:spacing w:val="-1"/>
          <w:sz w:val="28"/>
          <w:szCs w:val="28"/>
        </w:rPr>
        <w:t xml:space="preserve"> </w:t>
      </w:r>
      <w:r w:rsidRPr="00C651C5">
        <w:rPr>
          <w:rFonts w:ascii="Times New Roman" w:hAnsi="Times New Roman"/>
          <w:sz w:val="28"/>
          <w:szCs w:val="28"/>
        </w:rPr>
        <w:t>и</w:t>
      </w:r>
      <w:r w:rsidRPr="00C651C5">
        <w:rPr>
          <w:rFonts w:ascii="Times New Roman" w:hAnsi="Times New Roman"/>
          <w:spacing w:val="-3"/>
          <w:sz w:val="28"/>
          <w:szCs w:val="28"/>
        </w:rPr>
        <w:t xml:space="preserve"> </w:t>
      </w:r>
      <w:r w:rsidRPr="00C651C5">
        <w:rPr>
          <w:rFonts w:ascii="Times New Roman" w:hAnsi="Times New Roman"/>
          <w:sz w:val="28"/>
          <w:szCs w:val="28"/>
        </w:rPr>
        <w:t>закон</w:t>
      </w:r>
      <w:r w:rsidRPr="00C651C5">
        <w:rPr>
          <w:rFonts w:ascii="Times New Roman" w:hAnsi="Times New Roman"/>
          <w:spacing w:val="-2"/>
          <w:sz w:val="28"/>
          <w:szCs w:val="28"/>
        </w:rPr>
        <w:t xml:space="preserve"> </w:t>
      </w:r>
      <w:r w:rsidRPr="00C651C5">
        <w:rPr>
          <w:rFonts w:ascii="Times New Roman" w:hAnsi="Times New Roman"/>
          <w:sz w:val="28"/>
          <w:szCs w:val="28"/>
        </w:rPr>
        <w:t>больших</w:t>
      </w:r>
      <w:r w:rsidRPr="00C651C5">
        <w:rPr>
          <w:rFonts w:ascii="Times New Roman" w:hAnsi="Times New Roman"/>
          <w:spacing w:val="-4"/>
          <w:sz w:val="28"/>
          <w:szCs w:val="28"/>
        </w:rPr>
        <w:t xml:space="preserve"> </w:t>
      </w:r>
      <w:r w:rsidRPr="00C651C5">
        <w:rPr>
          <w:rFonts w:ascii="Times New Roman" w:hAnsi="Times New Roman"/>
          <w:sz w:val="28"/>
          <w:szCs w:val="28"/>
        </w:rPr>
        <w:t>чисел».</w:t>
      </w:r>
    </w:p>
    <w:p w:rsidR="004065B4" w:rsidRPr="00C651C5" w:rsidRDefault="004065B4" w:rsidP="00C651C5">
      <w:pPr>
        <w:pStyle w:val="BodyText"/>
        <w:ind w:left="102" w:right="153"/>
        <w:jc w:val="both"/>
        <w:rPr>
          <w:rFonts w:ascii="Times New Roman" w:hAnsi="Times New Roman"/>
          <w:sz w:val="28"/>
          <w:szCs w:val="28"/>
        </w:rPr>
      </w:pPr>
      <w:r w:rsidRPr="00C651C5">
        <w:rPr>
          <w:rFonts w:ascii="Times New Roman" w:hAnsi="Times New Roman"/>
          <w:sz w:val="28"/>
          <w:szCs w:val="28"/>
        </w:rPr>
        <w:t>Важную</w:t>
      </w:r>
      <w:r w:rsidRPr="00C651C5">
        <w:rPr>
          <w:rFonts w:ascii="Times New Roman" w:hAnsi="Times New Roman"/>
          <w:spacing w:val="-6"/>
          <w:sz w:val="28"/>
          <w:szCs w:val="28"/>
        </w:rPr>
        <w:t xml:space="preserve"> </w:t>
      </w:r>
      <w:r w:rsidRPr="00C651C5">
        <w:rPr>
          <w:rFonts w:ascii="Times New Roman" w:hAnsi="Times New Roman"/>
          <w:sz w:val="28"/>
          <w:szCs w:val="28"/>
        </w:rPr>
        <w:t>часть</w:t>
      </w:r>
      <w:r w:rsidRPr="00C651C5">
        <w:rPr>
          <w:rFonts w:ascii="Times New Roman" w:hAnsi="Times New Roman"/>
          <w:spacing w:val="-3"/>
          <w:sz w:val="28"/>
          <w:szCs w:val="28"/>
        </w:rPr>
        <w:t xml:space="preserve"> </w:t>
      </w:r>
      <w:r w:rsidRPr="00C651C5">
        <w:rPr>
          <w:rFonts w:ascii="Times New Roman" w:hAnsi="Times New Roman"/>
          <w:sz w:val="28"/>
          <w:szCs w:val="28"/>
        </w:rPr>
        <w:t>курса</w:t>
      </w:r>
      <w:r w:rsidRPr="00C651C5">
        <w:rPr>
          <w:rFonts w:ascii="Times New Roman" w:hAnsi="Times New Roman"/>
          <w:spacing w:val="-4"/>
          <w:sz w:val="28"/>
          <w:szCs w:val="28"/>
        </w:rPr>
        <w:t xml:space="preserve"> </w:t>
      </w:r>
      <w:r w:rsidRPr="00C651C5">
        <w:rPr>
          <w:rFonts w:ascii="Times New Roman" w:hAnsi="Times New Roman"/>
          <w:sz w:val="28"/>
          <w:szCs w:val="28"/>
        </w:rPr>
        <w:t>занимает</w:t>
      </w:r>
      <w:r w:rsidRPr="00C651C5">
        <w:rPr>
          <w:rFonts w:ascii="Times New Roman" w:hAnsi="Times New Roman"/>
          <w:spacing w:val="-4"/>
          <w:sz w:val="28"/>
          <w:szCs w:val="28"/>
        </w:rPr>
        <w:t xml:space="preserve"> </w:t>
      </w:r>
      <w:r w:rsidRPr="00C651C5">
        <w:rPr>
          <w:rFonts w:ascii="Times New Roman" w:hAnsi="Times New Roman"/>
          <w:sz w:val="28"/>
          <w:szCs w:val="28"/>
        </w:rPr>
        <w:t>изучение</w:t>
      </w:r>
      <w:r w:rsidRPr="00C651C5">
        <w:rPr>
          <w:rFonts w:ascii="Times New Roman" w:hAnsi="Times New Roman"/>
          <w:spacing w:val="-4"/>
          <w:sz w:val="28"/>
          <w:szCs w:val="28"/>
        </w:rPr>
        <w:t xml:space="preserve"> </w:t>
      </w:r>
      <w:r w:rsidRPr="00C651C5">
        <w:rPr>
          <w:rFonts w:ascii="Times New Roman" w:hAnsi="Times New Roman"/>
          <w:sz w:val="28"/>
          <w:szCs w:val="28"/>
        </w:rPr>
        <w:t>геометрического</w:t>
      </w:r>
      <w:r w:rsidRPr="00C651C5">
        <w:rPr>
          <w:rFonts w:ascii="Times New Roman" w:hAnsi="Times New Roman"/>
          <w:spacing w:val="-4"/>
          <w:sz w:val="28"/>
          <w:szCs w:val="28"/>
        </w:rPr>
        <w:t xml:space="preserve"> </w:t>
      </w:r>
      <w:r w:rsidRPr="00C651C5">
        <w:rPr>
          <w:rFonts w:ascii="Times New Roman" w:hAnsi="Times New Roman"/>
          <w:sz w:val="28"/>
          <w:szCs w:val="28"/>
        </w:rPr>
        <w:t>и</w:t>
      </w:r>
      <w:r w:rsidRPr="00C651C5">
        <w:rPr>
          <w:rFonts w:ascii="Times New Roman" w:hAnsi="Times New Roman"/>
          <w:spacing w:val="-2"/>
          <w:sz w:val="28"/>
          <w:szCs w:val="28"/>
        </w:rPr>
        <w:t xml:space="preserve"> </w:t>
      </w:r>
      <w:r w:rsidRPr="00C651C5">
        <w:rPr>
          <w:rFonts w:ascii="Times New Roman" w:hAnsi="Times New Roman"/>
          <w:sz w:val="28"/>
          <w:szCs w:val="28"/>
        </w:rPr>
        <w:t>биномиального распределений</w:t>
      </w:r>
      <w:r w:rsidRPr="00C651C5">
        <w:rPr>
          <w:rFonts w:ascii="Times New Roman" w:hAnsi="Times New Roman"/>
          <w:spacing w:val="-7"/>
          <w:sz w:val="28"/>
          <w:szCs w:val="28"/>
        </w:rPr>
        <w:t xml:space="preserve"> </w:t>
      </w:r>
      <w:r w:rsidRPr="00C651C5">
        <w:rPr>
          <w:rFonts w:ascii="Times New Roman" w:hAnsi="Times New Roman"/>
          <w:sz w:val="28"/>
          <w:szCs w:val="28"/>
        </w:rPr>
        <w:t>и</w:t>
      </w:r>
      <w:r w:rsidRPr="00C651C5">
        <w:rPr>
          <w:rFonts w:ascii="Times New Roman" w:hAnsi="Times New Roman"/>
          <w:spacing w:val="-3"/>
          <w:sz w:val="28"/>
          <w:szCs w:val="28"/>
        </w:rPr>
        <w:t xml:space="preserve"> </w:t>
      </w:r>
      <w:r w:rsidRPr="00C651C5">
        <w:rPr>
          <w:rFonts w:ascii="Times New Roman" w:hAnsi="Times New Roman"/>
          <w:sz w:val="28"/>
          <w:szCs w:val="28"/>
        </w:rPr>
        <w:t>знакомство</w:t>
      </w:r>
      <w:r w:rsidRPr="00C651C5">
        <w:rPr>
          <w:rFonts w:ascii="Times New Roman" w:hAnsi="Times New Roman"/>
          <w:spacing w:val="-57"/>
          <w:sz w:val="28"/>
          <w:szCs w:val="28"/>
        </w:rPr>
        <w:t xml:space="preserve"> </w:t>
      </w:r>
      <w:r w:rsidRPr="00C651C5">
        <w:rPr>
          <w:rFonts w:ascii="Times New Roman" w:hAnsi="Times New Roman"/>
          <w:sz w:val="28"/>
          <w:szCs w:val="28"/>
        </w:rPr>
        <w:t>с их</w:t>
      </w:r>
      <w:r w:rsidRPr="00C651C5">
        <w:rPr>
          <w:rFonts w:ascii="Times New Roman" w:hAnsi="Times New Roman"/>
          <w:spacing w:val="-4"/>
          <w:sz w:val="28"/>
          <w:szCs w:val="28"/>
        </w:rPr>
        <w:t xml:space="preserve"> </w:t>
      </w:r>
      <w:r w:rsidRPr="00C651C5">
        <w:rPr>
          <w:rFonts w:ascii="Times New Roman" w:hAnsi="Times New Roman"/>
          <w:sz w:val="28"/>
          <w:szCs w:val="28"/>
        </w:rPr>
        <w:t>непрерывными</w:t>
      </w:r>
      <w:r w:rsidRPr="00C651C5">
        <w:rPr>
          <w:rFonts w:ascii="Times New Roman" w:hAnsi="Times New Roman"/>
          <w:spacing w:val="-2"/>
          <w:sz w:val="28"/>
          <w:szCs w:val="28"/>
        </w:rPr>
        <w:t xml:space="preserve"> </w:t>
      </w:r>
      <w:r w:rsidRPr="00C651C5">
        <w:rPr>
          <w:rFonts w:ascii="Times New Roman" w:hAnsi="Times New Roman"/>
          <w:sz w:val="28"/>
          <w:szCs w:val="28"/>
        </w:rPr>
        <w:t>аналогами</w:t>
      </w:r>
      <w:r w:rsidRPr="00C651C5">
        <w:rPr>
          <w:rFonts w:ascii="Times New Roman" w:hAnsi="Times New Roman"/>
          <w:spacing w:val="2"/>
          <w:sz w:val="28"/>
          <w:szCs w:val="28"/>
        </w:rPr>
        <w:t xml:space="preserve"> </w:t>
      </w:r>
      <w:r w:rsidRPr="00C651C5">
        <w:rPr>
          <w:rFonts w:ascii="Times New Roman" w:hAnsi="Times New Roman"/>
          <w:sz w:val="28"/>
          <w:szCs w:val="28"/>
        </w:rPr>
        <w:t>―</w:t>
      </w:r>
      <w:r w:rsidRPr="00C651C5">
        <w:rPr>
          <w:rFonts w:ascii="Times New Roman" w:hAnsi="Times New Roman"/>
          <w:spacing w:val="-3"/>
          <w:sz w:val="28"/>
          <w:szCs w:val="28"/>
        </w:rPr>
        <w:t xml:space="preserve"> </w:t>
      </w:r>
      <w:r w:rsidRPr="00C651C5">
        <w:rPr>
          <w:rFonts w:ascii="Times New Roman" w:hAnsi="Times New Roman"/>
          <w:sz w:val="28"/>
          <w:szCs w:val="28"/>
        </w:rPr>
        <w:t>показательным</w:t>
      </w:r>
      <w:r w:rsidRPr="00C651C5">
        <w:rPr>
          <w:rFonts w:ascii="Times New Roman" w:hAnsi="Times New Roman"/>
          <w:spacing w:val="-2"/>
          <w:sz w:val="28"/>
          <w:szCs w:val="28"/>
        </w:rPr>
        <w:t xml:space="preserve"> </w:t>
      </w:r>
      <w:r w:rsidRPr="00C651C5">
        <w:rPr>
          <w:rFonts w:ascii="Times New Roman" w:hAnsi="Times New Roman"/>
          <w:sz w:val="28"/>
          <w:szCs w:val="28"/>
        </w:rPr>
        <w:t>и</w:t>
      </w:r>
      <w:r w:rsidRPr="00C651C5">
        <w:rPr>
          <w:rFonts w:ascii="Times New Roman" w:hAnsi="Times New Roman"/>
          <w:spacing w:val="3"/>
          <w:sz w:val="28"/>
          <w:szCs w:val="28"/>
        </w:rPr>
        <w:t xml:space="preserve"> </w:t>
      </w:r>
      <w:r w:rsidRPr="00C651C5">
        <w:rPr>
          <w:rFonts w:ascii="Times New Roman" w:hAnsi="Times New Roman"/>
          <w:sz w:val="28"/>
          <w:szCs w:val="28"/>
        </w:rPr>
        <w:t>нормальным</w:t>
      </w:r>
      <w:r w:rsidRPr="00C651C5">
        <w:rPr>
          <w:rFonts w:ascii="Times New Roman" w:hAnsi="Times New Roman"/>
          <w:spacing w:val="2"/>
          <w:sz w:val="28"/>
          <w:szCs w:val="28"/>
        </w:rPr>
        <w:t xml:space="preserve"> </w:t>
      </w:r>
      <w:r w:rsidRPr="00C651C5">
        <w:rPr>
          <w:rFonts w:ascii="Times New Roman" w:hAnsi="Times New Roman"/>
          <w:sz w:val="28"/>
          <w:szCs w:val="28"/>
        </w:rPr>
        <w:t>распределениями.</w:t>
      </w:r>
    </w:p>
    <w:p w:rsidR="004065B4" w:rsidRPr="00C651C5" w:rsidRDefault="004065B4" w:rsidP="00C651C5">
      <w:pPr>
        <w:pStyle w:val="BodyText"/>
        <w:ind w:left="102" w:right="116"/>
        <w:jc w:val="both"/>
        <w:rPr>
          <w:rFonts w:ascii="Times New Roman" w:hAnsi="Times New Roman"/>
          <w:sz w:val="28"/>
          <w:szCs w:val="28"/>
        </w:rPr>
      </w:pPr>
      <w:r w:rsidRPr="00C651C5">
        <w:rPr>
          <w:rFonts w:ascii="Times New Roman" w:hAnsi="Times New Roman"/>
          <w:sz w:val="28"/>
          <w:szCs w:val="28"/>
        </w:rPr>
        <w:t>Содержание линии «Случайные события и вероятности» служит основой для формирования</w:t>
      </w:r>
      <w:r w:rsidRPr="00C651C5">
        <w:rPr>
          <w:rFonts w:ascii="Times New Roman" w:hAnsi="Times New Roman"/>
          <w:spacing w:val="1"/>
          <w:sz w:val="28"/>
          <w:szCs w:val="28"/>
        </w:rPr>
        <w:t xml:space="preserve"> </w:t>
      </w:r>
      <w:r w:rsidRPr="00C651C5">
        <w:rPr>
          <w:rFonts w:ascii="Times New Roman" w:hAnsi="Times New Roman"/>
          <w:sz w:val="28"/>
          <w:szCs w:val="28"/>
        </w:rPr>
        <w:t>представлений</w:t>
      </w:r>
      <w:r w:rsidRPr="00C651C5">
        <w:rPr>
          <w:rFonts w:ascii="Times New Roman" w:hAnsi="Times New Roman"/>
          <w:spacing w:val="-5"/>
          <w:sz w:val="28"/>
          <w:szCs w:val="28"/>
        </w:rPr>
        <w:t xml:space="preserve"> </w:t>
      </w:r>
      <w:r w:rsidRPr="00C651C5">
        <w:rPr>
          <w:rFonts w:ascii="Times New Roman" w:hAnsi="Times New Roman"/>
          <w:sz w:val="28"/>
          <w:szCs w:val="28"/>
        </w:rPr>
        <w:t>о</w:t>
      </w:r>
      <w:r w:rsidRPr="00C651C5">
        <w:rPr>
          <w:rFonts w:ascii="Times New Roman" w:hAnsi="Times New Roman"/>
          <w:spacing w:val="3"/>
          <w:sz w:val="28"/>
          <w:szCs w:val="28"/>
        </w:rPr>
        <w:t xml:space="preserve"> </w:t>
      </w:r>
      <w:r w:rsidRPr="00C651C5">
        <w:rPr>
          <w:rFonts w:ascii="Times New Roman" w:hAnsi="Times New Roman"/>
          <w:sz w:val="28"/>
          <w:szCs w:val="28"/>
        </w:rPr>
        <w:t>распределении</w:t>
      </w:r>
      <w:r w:rsidRPr="00C651C5">
        <w:rPr>
          <w:rFonts w:ascii="Times New Roman" w:hAnsi="Times New Roman"/>
          <w:spacing w:val="-4"/>
          <w:sz w:val="28"/>
          <w:szCs w:val="28"/>
        </w:rPr>
        <w:t xml:space="preserve"> </w:t>
      </w:r>
      <w:r w:rsidRPr="00C651C5">
        <w:rPr>
          <w:rFonts w:ascii="Times New Roman" w:hAnsi="Times New Roman"/>
          <w:sz w:val="28"/>
          <w:szCs w:val="28"/>
        </w:rPr>
        <w:t>вероятностей</w:t>
      </w:r>
      <w:r w:rsidRPr="00C651C5">
        <w:rPr>
          <w:rFonts w:ascii="Times New Roman" w:hAnsi="Times New Roman"/>
          <w:spacing w:val="-9"/>
          <w:sz w:val="28"/>
          <w:szCs w:val="28"/>
        </w:rPr>
        <w:t xml:space="preserve"> </w:t>
      </w:r>
      <w:r w:rsidRPr="00C651C5">
        <w:rPr>
          <w:rFonts w:ascii="Times New Roman" w:hAnsi="Times New Roman"/>
          <w:sz w:val="28"/>
          <w:szCs w:val="28"/>
        </w:rPr>
        <w:t>между</w:t>
      </w:r>
      <w:r w:rsidRPr="00C651C5">
        <w:rPr>
          <w:rFonts w:ascii="Times New Roman" w:hAnsi="Times New Roman"/>
          <w:spacing w:val="-10"/>
          <w:sz w:val="28"/>
          <w:szCs w:val="28"/>
        </w:rPr>
        <w:t xml:space="preserve"> </w:t>
      </w:r>
      <w:r w:rsidRPr="00C651C5">
        <w:rPr>
          <w:rFonts w:ascii="Times New Roman" w:hAnsi="Times New Roman"/>
          <w:sz w:val="28"/>
          <w:szCs w:val="28"/>
        </w:rPr>
        <w:t>значениями случайных</w:t>
      </w:r>
      <w:r w:rsidRPr="00C651C5">
        <w:rPr>
          <w:rFonts w:ascii="Times New Roman" w:hAnsi="Times New Roman"/>
          <w:spacing w:val="-5"/>
          <w:sz w:val="28"/>
          <w:szCs w:val="28"/>
        </w:rPr>
        <w:t xml:space="preserve"> </w:t>
      </w:r>
      <w:r w:rsidRPr="00C651C5">
        <w:rPr>
          <w:rFonts w:ascii="Times New Roman" w:hAnsi="Times New Roman"/>
          <w:sz w:val="28"/>
          <w:szCs w:val="28"/>
        </w:rPr>
        <w:t>величин,</w:t>
      </w:r>
      <w:r w:rsidRPr="00C651C5">
        <w:rPr>
          <w:rFonts w:ascii="Times New Roman" w:hAnsi="Times New Roman"/>
          <w:spacing w:val="1"/>
          <w:sz w:val="28"/>
          <w:szCs w:val="28"/>
        </w:rPr>
        <w:t xml:space="preserve"> </w:t>
      </w:r>
      <w:r w:rsidRPr="00C651C5">
        <w:rPr>
          <w:rFonts w:ascii="Times New Roman" w:hAnsi="Times New Roman"/>
          <w:sz w:val="28"/>
          <w:szCs w:val="28"/>
        </w:rPr>
        <w:t>а</w:t>
      </w:r>
      <w:r w:rsidRPr="00C651C5">
        <w:rPr>
          <w:rFonts w:ascii="Times New Roman" w:hAnsi="Times New Roman"/>
          <w:spacing w:val="-6"/>
          <w:sz w:val="28"/>
          <w:szCs w:val="28"/>
        </w:rPr>
        <w:t xml:space="preserve"> </w:t>
      </w:r>
      <w:r w:rsidRPr="00C651C5">
        <w:rPr>
          <w:rFonts w:ascii="Times New Roman" w:hAnsi="Times New Roman"/>
          <w:sz w:val="28"/>
          <w:szCs w:val="28"/>
        </w:rPr>
        <w:t>также</w:t>
      </w:r>
      <w:r w:rsidRPr="00C651C5">
        <w:rPr>
          <w:rFonts w:ascii="Times New Roman" w:hAnsi="Times New Roman"/>
          <w:spacing w:val="-1"/>
          <w:sz w:val="28"/>
          <w:szCs w:val="28"/>
        </w:rPr>
        <w:t xml:space="preserve"> </w:t>
      </w:r>
      <w:r w:rsidRPr="00C651C5">
        <w:rPr>
          <w:rFonts w:ascii="Times New Roman" w:hAnsi="Times New Roman"/>
          <w:sz w:val="28"/>
          <w:szCs w:val="28"/>
        </w:rPr>
        <w:t>эта</w:t>
      </w:r>
      <w:r w:rsidRPr="00C651C5">
        <w:rPr>
          <w:rFonts w:ascii="Times New Roman" w:hAnsi="Times New Roman"/>
          <w:spacing w:val="-2"/>
          <w:sz w:val="28"/>
          <w:szCs w:val="28"/>
        </w:rPr>
        <w:t xml:space="preserve"> </w:t>
      </w:r>
      <w:r w:rsidRPr="00C651C5">
        <w:rPr>
          <w:rFonts w:ascii="Times New Roman" w:hAnsi="Times New Roman"/>
          <w:sz w:val="28"/>
          <w:szCs w:val="28"/>
        </w:rPr>
        <w:t>линия</w:t>
      </w:r>
      <w:r w:rsidRPr="00C651C5">
        <w:rPr>
          <w:rFonts w:ascii="Times New Roman" w:hAnsi="Times New Roman"/>
          <w:spacing w:val="-57"/>
          <w:sz w:val="28"/>
          <w:szCs w:val="28"/>
        </w:rPr>
        <w:t xml:space="preserve"> </w:t>
      </w:r>
      <w:r w:rsidRPr="00C651C5">
        <w:rPr>
          <w:rFonts w:ascii="Times New Roman" w:hAnsi="Times New Roman"/>
          <w:sz w:val="28"/>
          <w:szCs w:val="28"/>
        </w:rPr>
        <w:t>необходима как база для изучения закона больших чисел — фундаментального закона, действующего в</w:t>
      </w:r>
      <w:r w:rsidRPr="00C651C5">
        <w:rPr>
          <w:rFonts w:ascii="Times New Roman" w:hAnsi="Times New Roman"/>
          <w:spacing w:val="-57"/>
          <w:sz w:val="28"/>
          <w:szCs w:val="28"/>
        </w:rPr>
        <w:t xml:space="preserve"> </w:t>
      </w:r>
      <w:r w:rsidRPr="00C651C5">
        <w:rPr>
          <w:rFonts w:ascii="Times New Roman" w:hAnsi="Times New Roman"/>
          <w:sz w:val="28"/>
          <w:szCs w:val="28"/>
        </w:rPr>
        <w:t>природе и обществе и имеющего математическую формализацию. Сам закон больших чисел</w:t>
      </w:r>
      <w:r w:rsidRPr="00C651C5">
        <w:rPr>
          <w:rFonts w:ascii="Times New Roman" w:hAnsi="Times New Roman"/>
          <w:spacing w:val="1"/>
          <w:sz w:val="28"/>
          <w:szCs w:val="28"/>
        </w:rPr>
        <w:t xml:space="preserve"> </w:t>
      </w:r>
      <w:r w:rsidRPr="00C651C5">
        <w:rPr>
          <w:rFonts w:ascii="Times New Roman" w:hAnsi="Times New Roman"/>
          <w:sz w:val="28"/>
          <w:szCs w:val="28"/>
        </w:rPr>
        <w:t>предлагается в ознакомительной форме с минимальным использованием математического формализма.</w:t>
      </w:r>
      <w:r w:rsidRPr="00C651C5">
        <w:rPr>
          <w:rFonts w:ascii="Times New Roman" w:hAnsi="Times New Roman"/>
          <w:spacing w:val="-57"/>
          <w:sz w:val="28"/>
          <w:szCs w:val="28"/>
        </w:rPr>
        <w:t xml:space="preserve"> </w:t>
      </w:r>
      <w:r w:rsidRPr="00C651C5">
        <w:rPr>
          <w:rFonts w:ascii="Times New Roman" w:hAnsi="Times New Roman"/>
          <w:sz w:val="28"/>
          <w:szCs w:val="28"/>
        </w:rPr>
        <w:t>Темы, связанные с непрерывными случайными величинами, акцентируют внимание школьников на</w:t>
      </w:r>
      <w:r w:rsidRPr="00C651C5">
        <w:rPr>
          <w:rFonts w:ascii="Times New Roman" w:hAnsi="Times New Roman"/>
          <w:spacing w:val="1"/>
          <w:sz w:val="28"/>
          <w:szCs w:val="28"/>
        </w:rPr>
        <w:t xml:space="preserve"> </w:t>
      </w:r>
      <w:r w:rsidRPr="00C651C5">
        <w:rPr>
          <w:rFonts w:ascii="Times New Roman" w:hAnsi="Times New Roman"/>
          <w:sz w:val="28"/>
          <w:szCs w:val="28"/>
        </w:rPr>
        <w:t>описании и изучении случайных явлений с помощью непрерывных функций. Основное внимание</w:t>
      </w:r>
      <w:r w:rsidRPr="00C651C5">
        <w:rPr>
          <w:rFonts w:ascii="Times New Roman" w:hAnsi="Times New Roman"/>
          <w:spacing w:val="1"/>
          <w:sz w:val="28"/>
          <w:szCs w:val="28"/>
        </w:rPr>
        <w:t xml:space="preserve"> </w:t>
      </w:r>
      <w:r w:rsidRPr="00C651C5">
        <w:rPr>
          <w:rFonts w:ascii="Times New Roman" w:hAnsi="Times New Roman"/>
          <w:sz w:val="28"/>
          <w:szCs w:val="28"/>
        </w:rPr>
        <w:t>уделяется показательному и нормальному распределениям, при этом предполагается ознакомительное</w:t>
      </w:r>
      <w:r w:rsidRPr="00C651C5">
        <w:rPr>
          <w:rFonts w:ascii="Times New Roman" w:hAnsi="Times New Roman"/>
          <w:spacing w:val="1"/>
          <w:sz w:val="28"/>
          <w:szCs w:val="28"/>
        </w:rPr>
        <w:t xml:space="preserve"> </w:t>
      </w:r>
      <w:r w:rsidRPr="00C651C5">
        <w:rPr>
          <w:rFonts w:ascii="Times New Roman" w:hAnsi="Times New Roman"/>
          <w:sz w:val="28"/>
          <w:szCs w:val="28"/>
        </w:rPr>
        <w:t>изучение материала</w:t>
      </w:r>
      <w:r w:rsidRPr="00C651C5">
        <w:rPr>
          <w:rFonts w:ascii="Times New Roman" w:hAnsi="Times New Roman"/>
          <w:spacing w:val="1"/>
          <w:sz w:val="28"/>
          <w:szCs w:val="28"/>
        </w:rPr>
        <w:t xml:space="preserve"> </w:t>
      </w:r>
      <w:r w:rsidRPr="00C651C5">
        <w:rPr>
          <w:rFonts w:ascii="Times New Roman" w:hAnsi="Times New Roman"/>
          <w:sz w:val="28"/>
          <w:szCs w:val="28"/>
        </w:rPr>
        <w:t>без</w:t>
      </w:r>
      <w:r w:rsidRPr="00C651C5">
        <w:rPr>
          <w:rFonts w:ascii="Times New Roman" w:hAnsi="Times New Roman"/>
          <w:spacing w:val="3"/>
          <w:sz w:val="28"/>
          <w:szCs w:val="28"/>
        </w:rPr>
        <w:t xml:space="preserve"> </w:t>
      </w:r>
      <w:r w:rsidRPr="00C651C5">
        <w:rPr>
          <w:rFonts w:ascii="Times New Roman" w:hAnsi="Times New Roman"/>
          <w:sz w:val="28"/>
          <w:szCs w:val="28"/>
        </w:rPr>
        <w:t>доказательств</w:t>
      </w:r>
      <w:r w:rsidRPr="00C651C5">
        <w:rPr>
          <w:rFonts w:ascii="Times New Roman" w:hAnsi="Times New Roman"/>
          <w:spacing w:val="-1"/>
          <w:sz w:val="28"/>
          <w:szCs w:val="28"/>
        </w:rPr>
        <w:t xml:space="preserve"> </w:t>
      </w:r>
      <w:r w:rsidRPr="00C651C5">
        <w:rPr>
          <w:rFonts w:ascii="Times New Roman" w:hAnsi="Times New Roman"/>
          <w:sz w:val="28"/>
          <w:szCs w:val="28"/>
        </w:rPr>
        <w:t>применяемых</w:t>
      </w:r>
      <w:r w:rsidRPr="00C651C5">
        <w:rPr>
          <w:rFonts w:ascii="Times New Roman" w:hAnsi="Times New Roman"/>
          <w:spacing w:val="-3"/>
          <w:sz w:val="28"/>
          <w:szCs w:val="28"/>
        </w:rPr>
        <w:t xml:space="preserve"> </w:t>
      </w:r>
      <w:r w:rsidRPr="00C651C5">
        <w:rPr>
          <w:rFonts w:ascii="Times New Roman" w:hAnsi="Times New Roman"/>
          <w:sz w:val="28"/>
          <w:szCs w:val="28"/>
        </w:rPr>
        <w:t>фактов.</w:t>
      </w:r>
    </w:p>
    <w:p w:rsidR="004065B4" w:rsidRPr="00712079" w:rsidRDefault="004065B4" w:rsidP="00C651C5">
      <w:pPr>
        <w:spacing w:line="240" w:lineRule="auto"/>
        <w:jc w:val="both"/>
        <w:rPr>
          <w:rFonts w:ascii="Times New Roman" w:hAnsi="Times New Roman"/>
          <w:sz w:val="28"/>
          <w:szCs w:val="28"/>
        </w:rPr>
      </w:pPr>
      <w:r w:rsidRPr="00712079">
        <w:rPr>
          <w:rFonts w:ascii="Times New Roman" w:hAnsi="Times New Roman"/>
          <w:sz w:val="28"/>
          <w:szCs w:val="28"/>
        </w:rPr>
        <w:t>На изучение учебного курса «Вероятно</w:t>
      </w:r>
      <w:r>
        <w:rPr>
          <w:rFonts w:ascii="Times New Roman" w:hAnsi="Times New Roman"/>
          <w:sz w:val="28"/>
          <w:szCs w:val="28"/>
        </w:rPr>
        <w:t xml:space="preserve">сть и статистика» на базовом </w:t>
      </w:r>
    </w:p>
    <w:p w:rsidR="004065B4" w:rsidRPr="008A196F" w:rsidRDefault="004065B4" w:rsidP="00C651C5">
      <w:pPr>
        <w:spacing w:line="240" w:lineRule="auto"/>
        <w:jc w:val="both"/>
        <w:rPr>
          <w:rFonts w:ascii="Times New Roman" w:hAnsi="Times New Roman"/>
          <w:sz w:val="28"/>
          <w:szCs w:val="28"/>
        </w:rPr>
      </w:pPr>
      <w:r w:rsidRPr="00712079">
        <w:rPr>
          <w:rFonts w:ascii="Times New Roman" w:hAnsi="Times New Roman"/>
          <w:sz w:val="28"/>
          <w:szCs w:val="28"/>
        </w:rPr>
        <w:t>уровне отводится 68 часов: в 10 классе – 34 часа (1 час в неделю), в 11 классе –</w:t>
      </w:r>
      <w:r>
        <w:rPr>
          <w:rFonts w:ascii="Times New Roman" w:hAnsi="Times New Roman"/>
          <w:sz w:val="28"/>
          <w:szCs w:val="28"/>
        </w:rPr>
        <w:t xml:space="preserve"> </w:t>
      </w:r>
      <w:bookmarkStart w:id="0" w:name="_GoBack"/>
      <w:bookmarkEnd w:id="0"/>
      <w:r w:rsidRPr="00712079">
        <w:rPr>
          <w:rFonts w:ascii="Times New Roman" w:hAnsi="Times New Roman"/>
          <w:sz w:val="28"/>
          <w:szCs w:val="28"/>
        </w:rPr>
        <w:t>34 часа (1 час в неделю).</w:t>
      </w:r>
    </w:p>
    <w:sectPr w:rsidR="004065B4" w:rsidRPr="008A196F" w:rsidSect="004E17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Noto Sans Symbols">
    <w:altName w:val="Times New Roman"/>
    <w:panose1 w:val="00000000000000000000"/>
    <w:charset w:val="00"/>
    <w:family w:val="auto"/>
    <w:notTrueType/>
    <w:pitch w:val="default"/>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5F2D7B"/>
    <w:multiLevelType w:val="multilevel"/>
    <w:tmpl w:val="2A8A7B7E"/>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11D4"/>
    <w:rsid w:val="00092019"/>
    <w:rsid w:val="000B11D4"/>
    <w:rsid w:val="001A191E"/>
    <w:rsid w:val="004065B4"/>
    <w:rsid w:val="004E17B8"/>
    <w:rsid w:val="00712079"/>
    <w:rsid w:val="008A196F"/>
    <w:rsid w:val="00AB78E9"/>
    <w:rsid w:val="00C651C5"/>
    <w:rsid w:val="00CB2E9E"/>
    <w:rsid w:val="00D539E5"/>
    <w:rsid w:val="00D92298"/>
    <w:rsid w:val="00EF194C"/>
    <w:rsid w:val="00F853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8E9"/>
    <w:pPr>
      <w:spacing w:after="160" w:line="25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Обычный1"/>
    <w:uiPriority w:val="99"/>
    <w:rsid w:val="00D539E5"/>
    <w:pPr>
      <w:spacing w:after="200" w:line="276" w:lineRule="auto"/>
    </w:pPr>
    <w:rPr>
      <w:rFonts w:cs="Calibri"/>
    </w:rPr>
  </w:style>
  <w:style w:type="character" w:customStyle="1" w:styleId="BodyTextChar">
    <w:name w:val="Body Text Char"/>
    <w:basedOn w:val="DefaultParagraphFont"/>
    <w:link w:val="BodyText"/>
    <w:uiPriority w:val="99"/>
    <w:locked/>
    <w:rsid w:val="00C651C5"/>
    <w:rPr>
      <w:rFonts w:ascii="Calibri" w:eastAsia="Times New Roman" w:hAnsi="Calibri" w:cs="Times New Roman"/>
      <w:sz w:val="24"/>
      <w:szCs w:val="24"/>
      <w:lang w:val="ru-RU" w:eastAsia="en-US" w:bidi="ar-SA"/>
    </w:rPr>
  </w:style>
  <w:style w:type="paragraph" w:styleId="BodyText">
    <w:name w:val="Body Text"/>
    <w:basedOn w:val="Normal"/>
    <w:link w:val="BodyTextChar"/>
    <w:uiPriority w:val="99"/>
    <w:rsid w:val="00C651C5"/>
    <w:pPr>
      <w:widowControl w:val="0"/>
      <w:autoSpaceDE w:val="0"/>
      <w:autoSpaceDN w:val="0"/>
      <w:spacing w:after="0" w:line="240" w:lineRule="auto"/>
    </w:pPr>
    <w:rPr>
      <w:rFonts w:eastAsia="Times New Roman"/>
      <w:sz w:val="24"/>
      <w:szCs w:val="24"/>
    </w:rPr>
  </w:style>
  <w:style w:type="character" w:customStyle="1" w:styleId="BodyTextChar1">
    <w:name w:val="Body Text Char1"/>
    <w:basedOn w:val="DefaultParagraphFont"/>
    <w:link w:val="BodyText"/>
    <w:uiPriority w:val="99"/>
    <w:semiHidden/>
    <w:rsid w:val="009A5E93"/>
    <w:rPr>
      <w:lang w:eastAsia="en-US"/>
    </w:rPr>
  </w:style>
</w:styles>
</file>

<file path=word/webSettings.xml><?xml version="1.0" encoding="utf-8"?>
<w:webSettings xmlns:r="http://schemas.openxmlformats.org/officeDocument/2006/relationships" xmlns:w="http://schemas.openxmlformats.org/wordprocessingml/2006/main">
  <w:divs>
    <w:div w:id="166290522">
      <w:marLeft w:val="0"/>
      <w:marRight w:val="0"/>
      <w:marTop w:val="0"/>
      <w:marBottom w:val="0"/>
      <w:divBdr>
        <w:top w:val="none" w:sz="0" w:space="0" w:color="auto"/>
        <w:left w:val="none" w:sz="0" w:space="0" w:color="auto"/>
        <w:bottom w:val="none" w:sz="0" w:space="0" w:color="auto"/>
        <w:right w:val="none" w:sz="0" w:space="0" w:color="auto"/>
      </w:divBdr>
    </w:div>
    <w:div w:id="166290523">
      <w:marLeft w:val="0"/>
      <w:marRight w:val="0"/>
      <w:marTop w:val="0"/>
      <w:marBottom w:val="0"/>
      <w:divBdr>
        <w:top w:val="none" w:sz="0" w:space="0" w:color="auto"/>
        <w:left w:val="none" w:sz="0" w:space="0" w:color="auto"/>
        <w:bottom w:val="none" w:sz="0" w:space="0" w:color="auto"/>
        <w:right w:val="none" w:sz="0" w:space="0" w:color="auto"/>
      </w:divBdr>
    </w:div>
    <w:div w:id="166290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8</Pages>
  <Words>2960</Words>
  <Characters>16874</Characters>
  <Application>Microsoft Office Outlook</Application>
  <DocSecurity>0</DocSecurity>
  <Lines>0</Lines>
  <Paragraphs>0</Paragraphs>
  <ScaleCrop>false</ScaleCrop>
  <Company>DNS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lele1970@mail.ru</dc:creator>
  <cp:keywords/>
  <dc:description/>
  <cp:lastModifiedBy>User</cp:lastModifiedBy>
  <cp:revision>6</cp:revision>
  <dcterms:created xsi:type="dcterms:W3CDTF">2023-08-28T19:23:00Z</dcterms:created>
  <dcterms:modified xsi:type="dcterms:W3CDTF">2023-09-03T10:35:00Z</dcterms:modified>
</cp:coreProperties>
</file>