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9E" w:rsidRPr="000657B5" w:rsidRDefault="0068139E">
      <w:pPr>
        <w:spacing w:after="0" w:line="408" w:lineRule="auto"/>
        <w:ind w:left="120"/>
        <w:jc w:val="center"/>
        <w:rPr>
          <w:lang w:val="ru-RU"/>
        </w:rPr>
      </w:pPr>
      <w:bookmarkStart w:id="0" w:name="block-1732196"/>
      <w:bookmarkEnd w:id="0"/>
      <w:r w:rsidRPr="000657B5">
        <w:rPr>
          <w:rFonts w:ascii="Times New Roman" w:hAnsi="Times New Roman"/>
          <w:b/>
          <w:color w:val="000000"/>
          <w:sz w:val="28"/>
          <w:lang w:val="ru-RU"/>
        </w:rPr>
        <w:t>МИНИСТЕРСТВО ПРОСВЕЩЕНИЯ РОССИЙСКОЙ ФЕДЕРАЦИИ</w:t>
      </w:r>
    </w:p>
    <w:p w:rsidR="0068139E" w:rsidRPr="000657B5" w:rsidRDefault="0068139E">
      <w:pPr>
        <w:spacing w:after="0" w:line="408" w:lineRule="auto"/>
        <w:ind w:left="120"/>
        <w:jc w:val="center"/>
        <w:rPr>
          <w:lang w:val="ru-RU"/>
        </w:rPr>
      </w:pPr>
      <w:r w:rsidRPr="000657B5">
        <w:rPr>
          <w:rFonts w:ascii="Times New Roman" w:hAnsi="Times New Roman"/>
          <w:b/>
          <w:color w:val="000000"/>
          <w:sz w:val="28"/>
          <w:lang w:val="ru-RU"/>
        </w:rPr>
        <w:t>‌</w:t>
      </w:r>
      <w:bookmarkStart w:id="1" w:name="aedd4985-c29e-494d-8ad1-4bd90a83a26c"/>
      <w:bookmarkEnd w:id="1"/>
      <w:r w:rsidRPr="000657B5">
        <w:rPr>
          <w:rFonts w:ascii="Times New Roman" w:hAnsi="Times New Roman"/>
          <w:b/>
          <w:color w:val="000000"/>
          <w:sz w:val="28"/>
          <w:lang w:val="ru-RU"/>
        </w:rPr>
        <w:t>Министерство образования Оренбургской области‌‌</w:t>
      </w:r>
    </w:p>
    <w:p w:rsidR="0068139E" w:rsidRPr="000657B5" w:rsidRDefault="0068139E">
      <w:pPr>
        <w:spacing w:after="0" w:line="408" w:lineRule="auto"/>
        <w:ind w:left="120"/>
        <w:jc w:val="center"/>
        <w:rPr>
          <w:lang w:val="ru-RU"/>
        </w:rPr>
      </w:pPr>
      <w:r w:rsidRPr="000657B5">
        <w:rPr>
          <w:rFonts w:ascii="Times New Roman" w:hAnsi="Times New Roman"/>
          <w:b/>
          <w:color w:val="000000"/>
          <w:sz w:val="28"/>
          <w:lang w:val="ru-RU"/>
        </w:rPr>
        <w:t>‌</w:t>
      </w:r>
      <w:bookmarkStart w:id="2" w:name="5bdd78a7-6eff-44c5-be48-12eb425418d7"/>
      <w:bookmarkEnd w:id="2"/>
      <w:r w:rsidRPr="000657B5">
        <w:rPr>
          <w:rFonts w:ascii="Times New Roman" w:hAnsi="Times New Roman"/>
          <w:b/>
          <w:color w:val="000000"/>
          <w:sz w:val="28"/>
          <w:lang w:val="ru-RU"/>
        </w:rPr>
        <w:t>Муниципальное образование "Город Орск"‌</w:t>
      </w:r>
      <w:r w:rsidRPr="000657B5">
        <w:rPr>
          <w:rFonts w:ascii="Times New Roman" w:hAnsi="Times New Roman"/>
          <w:color w:val="000000"/>
          <w:sz w:val="28"/>
          <w:lang w:val="ru-RU"/>
        </w:rPr>
        <w:t>​</w:t>
      </w:r>
    </w:p>
    <w:p w:rsidR="0068139E" w:rsidRDefault="0068139E">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68139E" w:rsidRDefault="0068139E">
      <w:pPr>
        <w:spacing w:after="0"/>
        <w:ind w:left="120"/>
      </w:pPr>
    </w:p>
    <w:tbl>
      <w:tblPr>
        <w:tblW w:w="0" w:type="auto"/>
        <w:tblLook w:val="00A0"/>
      </w:tblPr>
      <w:tblGrid>
        <w:gridCol w:w="3114"/>
        <w:gridCol w:w="3115"/>
        <w:gridCol w:w="3115"/>
      </w:tblGrid>
      <w:tr w:rsidR="0068139E" w:rsidRPr="003B4D74" w:rsidTr="005E4391">
        <w:tc>
          <w:tcPr>
            <w:tcW w:w="3114" w:type="dxa"/>
          </w:tcPr>
          <w:p w:rsidR="0068139E" w:rsidRPr="00AE59D3" w:rsidRDefault="0068139E" w:rsidP="005E4391">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68139E" w:rsidRPr="00AE59D3" w:rsidRDefault="0068139E" w:rsidP="005E4391">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методического объединения</w:t>
            </w:r>
          </w:p>
          <w:p w:rsidR="0068139E" w:rsidRPr="00AE59D3" w:rsidRDefault="0068139E" w:rsidP="005E4391">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68139E" w:rsidRPr="00AE59D3" w:rsidRDefault="0068139E" w:rsidP="005E4391">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Андронова Н.Ю.</w:t>
            </w:r>
          </w:p>
          <w:p w:rsidR="0068139E" w:rsidRPr="00AE59D3" w:rsidRDefault="0068139E" w:rsidP="005E4391">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68139E" w:rsidRPr="00AE59D3" w:rsidRDefault="0068139E" w:rsidP="005E439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8139E" w:rsidRPr="00AE59D3" w:rsidRDefault="0068139E" w:rsidP="005E4391">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68139E" w:rsidRPr="00AE59D3" w:rsidRDefault="0068139E" w:rsidP="005E4391">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68139E" w:rsidRPr="00AE59D3" w:rsidRDefault="0068139E" w:rsidP="005E4391">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68139E" w:rsidRPr="00AE59D3" w:rsidRDefault="0068139E" w:rsidP="005E4391">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68139E" w:rsidRPr="00AE59D3" w:rsidRDefault="0068139E" w:rsidP="005E4391">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68139E" w:rsidRPr="00AE59D3" w:rsidRDefault="0068139E" w:rsidP="005E439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8139E" w:rsidRPr="00AE59D3" w:rsidRDefault="0068139E" w:rsidP="005E4391">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68139E" w:rsidRPr="00AE59D3" w:rsidRDefault="0068139E" w:rsidP="005E4391">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68139E" w:rsidRPr="00AE59D3" w:rsidRDefault="0068139E" w:rsidP="005E4391">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68139E" w:rsidRPr="00AE59D3" w:rsidRDefault="0068139E" w:rsidP="005E4391">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68139E" w:rsidRPr="00AE59D3" w:rsidRDefault="0068139E" w:rsidP="005E4391">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августа   2023 г.</w:t>
            </w:r>
          </w:p>
          <w:p w:rsidR="0068139E" w:rsidRPr="00AE59D3" w:rsidRDefault="0068139E" w:rsidP="005E4391">
            <w:pPr>
              <w:autoSpaceDE w:val="0"/>
              <w:autoSpaceDN w:val="0"/>
              <w:spacing w:after="120" w:line="240" w:lineRule="auto"/>
              <w:jc w:val="both"/>
              <w:rPr>
                <w:rFonts w:ascii="Times New Roman" w:hAnsi="Times New Roman"/>
                <w:color w:val="000000"/>
                <w:sz w:val="24"/>
                <w:szCs w:val="24"/>
                <w:lang w:val="ru-RU"/>
              </w:rPr>
            </w:pPr>
          </w:p>
        </w:tc>
      </w:tr>
    </w:tbl>
    <w:p w:rsidR="0068139E" w:rsidRPr="002344A2" w:rsidRDefault="0068139E">
      <w:pPr>
        <w:spacing w:after="0"/>
        <w:ind w:left="120"/>
        <w:rPr>
          <w:lang w:val="ru-RU"/>
        </w:rPr>
      </w:pPr>
    </w:p>
    <w:p w:rsidR="0068139E" w:rsidRPr="002344A2" w:rsidRDefault="0068139E">
      <w:pPr>
        <w:spacing w:after="0"/>
        <w:ind w:left="120"/>
        <w:rPr>
          <w:lang w:val="ru-RU"/>
        </w:rPr>
      </w:pPr>
    </w:p>
    <w:p w:rsidR="0068139E" w:rsidRPr="002344A2" w:rsidRDefault="0068139E">
      <w:pPr>
        <w:spacing w:after="0"/>
        <w:ind w:left="120"/>
        <w:rPr>
          <w:lang w:val="ru-RU"/>
        </w:rPr>
      </w:pPr>
    </w:p>
    <w:p w:rsidR="0068139E" w:rsidRPr="000657B5" w:rsidRDefault="0068139E">
      <w:pPr>
        <w:spacing w:after="0"/>
        <w:ind w:left="120"/>
        <w:rPr>
          <w:lang w:val="ru-RU"/>
        </w:rPr>
      </w:pPr>
    </w:p>
    <w:p w:rsidR="0068139E" w:rsidRPr="000657B5" w:rsidRDefault="0068139E">
      <w:pPr>
        <w:spacing w:after="0"/>
        <w:ind w:left="120"/>
        <w:rPr>
          <w:lang w:val="ru-RU"/>
        </w:rPr>
      </w:pPr>
      <w:r w:rsidRPr="000657B5">
        <w:rPr>
          <w:rFonts w:ascii="Times New Roman" w:hAnsi="Times New Roman"/>
          <w:color w:val="000000"/>
          <w:sz w:val="28"/>
          <w:lang w:val="ru-RU"/>
        </w:rPr>
        <w:t>‌</w:t>
      </w:r>
    </w:p>
    <w:p w:rsidR="0068139E" w:rsidRPr="000657B5" w:rsidRDefault="0068139E">
      <w:pPr>
        <w:spacing w:after="0"/>
        <w:ind w:left="120"/>
        <w:rPr>
          <w:lang w:val="ru-RU"/>
        </w:rPr>
      </w:pPr>
    </w:p>
    <w:p w:rsidR="0068139E" w:rsidRPr="000657B5" w:rsidRDefault="0068139E">
      <w:pPr>
        <w:spacing w:after="0"/>
        <w:ind w:left="120"/>
        <w:rPr>
          <w:lang w:val="ru-RU"/>
        </w:rPr>
      </w:pPr>
    </w:p>
    <w:p w:rsidR="0068139E" w:rsidRPr="000657B5" w:rsidRDefault="0068139E">
      <w:pPr>
        <w:spacing w:after="0"/>
        <w:ind w:left="120"/>
        <w:rPr>
          <w:lang w:val="ru-RU"/>
        </w:rPr>
      </w:pPr>
    </w:p>
    <w:p w:rsidR="0068139E" w:rsidRPr="000657B5" w:rsidRDefault="0068139E">
      <w:pPr>
        <w:spacing w:after="0" w:line="408" w:lineRule="auto"/>
        <w:ind w:left="120"/>
        <w:jc w:val="center"/>
        <w:rPr>
          <w:lang w:val="ru-RU"/>
        </w:rPr>
      </w:pPr>
      <w:r w:rsidRPr="000657B5">
        <w:rPr>
          <w:rFonts w:ascii="Times New Roman" w:hAnsi="Times New Roman"/>
          <w:b/>
          <w:color w:val="000000"/>
          <w:sz w:val="28"/>
          <w:lang w:val="ru-RU"/>
        </w:rPr>
        <w:t>РАБОЧАЯ ПРОГРАММА</w:t>
      </w:r>
    </w:p>
    <w:p w:rsidR="0068139E" w:rsidRPr="000657B5" w:rsidRDefault="0068139E">
      <w:pPr>
        <w:spacing w:after="0" w:line="408" w:lineRule="auto"/>
        <w:ind w:left="120"/>
        <w:jc w:val="center"/>
        <w:rPr>
          <w:lang w:val="ru-RU"/>
        </w:rPr>
      </w:pPr>
      <w:r w:rsidRPr="000657B5">
        <w:rPr>
          <w:rFonts w:ascii="Times New Roman" w:hAnsi="Times New Roman"/>
          <w:color w:val="000000"/>
          <w:sz w:val="28"/>
          <w:lang w:val="ru-RU"/>
        </w:rPr>
        <w:t>(</w:t>
      </w:r>
      <w:r>
        <w:rPr>
          <w:rFonts w:ascii="Times New Roman" w:hAnsi="Times New Roman"/>
          <w:color w:val="000000"/>
          <w:sz w:val="28"/>
        </w:rPr>
        <w:t>ID</w:t>
      </w:r>
      <w:r w:rsidRPr="000657B5">
        <w:rPr>
          <w:rFonts w:ascii="Times New Roman" w:hAnsi="Times New Roman"/>
          <w:color w:val="000000"/>
          <w:sz w:val="28"/>
          <w:lang w:val="ru-RU"/>
        </w:rPr>
        <w:t xml:space="preserve"> 247894)</w:t>
      </w:r>
    </w:p>
    <w:p w:rsidR="0068139E" w:rsidRPr="000657B5" w:rsidRDefault="0068139E">
      <w:pPr>
        <w:spacing w:after="0"/>
        <w:ind w:left="120"/>
        <w:jc w:val="center"/>
        <w:rPr>
          <w:lang w:val="ru-RU"/>
        </w:rPr>
      </w:pPr>
    </w:p>
    <w:p w:rsidR="0068139E" w:rsidRPr="000657B5" w:rsidRDefault="0068139E">
      <w:pPr>
        <w:spacing w:after="0" w:line="408" w:lineRule="auto"/>
        <w:ind w:left="120"/>
        <w:jc w:val="center"/>
        <w:rPr>
          <w:lang w:val="ru-RU"/>
        </w:rPr>
      </w:pPr>
      <w:r w:rsidRPr="000657B5">
        <w:rPr>
          <w:rFonts w:ascii="Times New Roman" w:hAnsi="Times New Roman"/>
          <w:b/>
          <w:color w:val="000000"/>
          <w:sz w:val="28"/>
          <w:lang w:val="ru-RU"/>
        </w:rPr>
        <w:t>учебного предмета «Русский язык»</w:t>
      </w:r>
    </w:p>
    <w:p w:rsidR="0068139E" w:rsidRPr="000657B5" w:rsidRDefault="0068139E">
      <w:pPr>
        <w:spacing w:after="0" w:line="408" w:lineRule="auto"/>
        <w:ind w:left="120"/>
        <w:jc w:val="center"/>
        <w:rPr>
          <w:lang w:val="ru-RU"/>
        </w:rPr>
      </w:pPr>
      <w:r w:rsidRPr="000657B5">
        <w:rPr>
          <w:rFonts w:ascii="Times New Roman" w:hAnsi="Times New Roman"/>
          <w:color w:val="000000"/>
          <w:sz w:val="28"/>
          <w:lang w:val="ru-RU"/>
        </w:rPr>
        <w:t xml:space="preserve">для обучающихся 10-11 классов </w:t>
      </w:r>
    </w:p>
    <w:p w:rsidR="0068139E" w:rsidRPr="000657B5" w:rsidRDefault="0068139E">
      <w:pPr>
        <w:spacing w:after="0"/>
        <w:ind w:left="120"/>
        <w:jc w:val="center"/>
        <w:rPr>
          <w:lang w:val="ru-RU"/>
        </w:rPr>
      </w:pPr>
    </w:p>
    <w:p w:rsidR="0068139E" w:rsidRPr="000657B5" w:rsidRDefault="0068139E">
      <w:pPr>
        <w:spacing w:after="0"/>
        <w:ind w:left="120"/>
        <w:jc w:val="center"/>
        <w:rPr>
          <w:lang w:val="ru-RU"/>
        </w:rPr>
      </w:pPr>
    </w:p>
    <w:p w:rsidR="0068139E" w:rsidRPr="000657B5" w:rsidRDefault="0068139E">
      <w:pPr>
        <w:spacing w:after="0"/>
        <w:ind w:left="120"/>
        <w:jc w:val="center"/>
        <w:rPr>
          <w:lang w:val="ru-RU"/>
        </w:rPr>
      </w:pPr>
    </w:p>
    <w:p w:rsidR="0068139E" w:rsidRPr="000657B5" w:rsidRDefault="0068139E">
      <w:pPr>
        <w:spacing w:after="0"/>
        <w:ind w:left="120"/>
        <w:jc w:val="center"/>
        <w:rPr>
          <w:lang w:val="ru-RU"/>
        </w:rPr>
      </w:pPr>
    </w:p>
    <w:p w:rsidR="0068139E" w:rsidRPr="000657B5" w:rsidRDefault="0068139E">
      <w:pPr>
        <w:spacing w:after="0"/>
        <w:ind w:left="120"/>
        <w:jc w:val="center"/>
        <w:rPr>
          <w:lang w:val="ru-RU"/>
        </w:rPr>
      </w:pPr>
    </w:p>
    <w:p w:rsidR="0068139E" w:rsidRPr="000657B5" w:rsidRDefault="0068139E">
      <w:pPr>
        <w:spacing w:after="0"/>
        <w:ind w:left="120"/>
        <w:jc w:val="center"/>
        <w:rPr>
          <w:lang w:val="ru-RU"/>
        </w:rPr>
      </w:pPr>
    </w:p>
    <w:p w:rsidR="0068139E" w:rsidRPr="000657B5" w:rsidRDefault="0068139E" w:rsidP="000657B5">
      <w:pPr>
        <w:spacing w:after="0"/>
        <w:ind w:left="120"/>
        <w:jc w:val="center"/>
        <w:rPr>
          <w:lang w:val="ru-RU"/>
        </w:rPr>
      </w:pPr>
      <w:bookmarkStart w:id="3" w:name="4afdeebf-75fd-4414-ae94-ed25ad6ca259"/>
      <w:bookmarkEnd w:id="3"/>
      <w:r w:rsidRPr="000657B5">
        <w:rPr>
          <w:rFonts w:ascii="Times New Roman" w:hAnsi="Times New Roman"/>
          <w:b/>
          <w:color w:val="000000"/>
          <w:sz w:val="28"/>
          <w:lang w:val="ru-RU"/>
        </w:rPr>
        <w:t>Орск 2023‌‌</w:t>
      </w:r>
      <w:r w:rsidRPr="000657B5">
        <w:rPr>
          <w:rFonts w:ascii="Times New Roman" w:hAnsi="Times New Roman"/>
          <w:color w:val="000000"/>
          <w:sz w:val="28"/>
          <w:lang w:val="ru-RU"/>
        </w:rPr>
        <w:t>​</w:t>
      </w:r>
    </w:p>
    <w:p w:rsidR="0068139E" w:rsidRPr="000657B5" w:rsidRDefault="0068139E">
      <w:pPr>
        <w:rPr>
          <w:lang w:val="ru-RU"/>
        </w:rPr>
        <w:sectPr w:rsidR="0068139E" w:rsidRPr="000657B5">
          <w:pgSz w:w="11906" w:h="16383"/>
          <w:pgMar w:top="1134" w:right="850" w:bottom="1134" w:left="1701" w:header="720" w:footer="720" w:gutter="0"/>
          <w:cols w:space="720"/>
        </w:sectPr>
      </w:pPr>
    </w:p>
    <w:p w:rsidR="0068139E" w:rsidRPr="000657B5" w:rsidRDefault="0068139E">
      <w:pPr>
        <w:spacing w:after="0" w:line="264" w:lineRule="auto"/>
        <w:ind w:left="120"/>
        <w:jc w:val="both"/>
        <w:rPr>
          <w:lang w:val="ru-RU"/>
        </w:rPr>
      </w:pPr>
      <w:bookmarkStart w:id="4" w:name="block-1732199"/>
      <w:bookmarkEnd w:id="4"/>
      <w:r w:rsidRPr="000657B5">
        <w:rPr>
          <w:rFonts w:ascii="Times New Roman" w:hAnsi="Times New Roman"/>
          <w:b/>
          <w:color w:val="000000"/>
          <w:sz w:val="28"/>
          <w:lang w:val="ru-RU"/>
        </w:rPr>
        <w:t>ПОЯСНИТЕЛЬНАЯ ЗАПИСКА</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ОБЩАЯ ХАРАКТЕРИСТИКА УЧЕБНОГО ПРЕДМЕТА «РУССКИЙ ЯЗЫК»</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8139E" w:rsidRPr="000657B5" w:rsidRDefault="0068139E">
      <w:pPr>
        <w:spacing w:after="0" w:line="264" w:lineRule="auto"/>
        <w:ind w:firstLine="600"/>
        <w:jc w:val="both"/>
        <w:rPr>
          <w:lang w:val="ru-RU"/>
        </w:rPr>
      </w:pPr>
      <w:r w:rsidRPr="000657B5">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ЦЕЛИ ИЗУЧЕНИЯ УЧЕБНОГО ПРЕДМЕТА «РУССКИЙ ЯЗЫК»</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Изучение русского языка направлено на достижение следующих целей:</w:t>
      </w:r>
    </w:p>
    <w:p w:rsidR="0068139E" w:rsidRPr="000657B5" w:rsidRDefault="0068139E">
      <w:pPr>
        <w:numPr>
          <w:ilvl w:val="0"/>
          <w:numId w:val="1"/>
        </w:numPr>
        <w:spacing w:after="0" w:line="264" w:lineRule="auto"/>
        <w:jc w:val="both"/>
        <w:rPr>
          <w:lang w:val="ru-RU"/>
        </w:rPr>
      </w:pPr>
      <w:r w:rsidRPr="000657B5">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8139E" w:rsidRPr="000657B5" w:rsidRDefault="0068139E">
      <w:pPr>
        <w:numPr>
          <w:ilvl w:val="0"/>
          <w:numId w:val="1"/>
        </w:numPr>
        <w:spacing w:after="0" w:line="264" w:lineRule="auto"/>
        <w:jc w:val="both"/>
        <w:rPr>
          <w:lang w:val="ru-RU"/>
        </w:rPr>
      </w:pPr>
      <w:r w:rsidRPr="000657B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8139E" w:rsidRPr="000657B5" w:rsidRDefault="0068139E">
      <w:pPr>
        <w:numPr>
          <w:ilvl w:val="0"/>
          <w:numId w:val="1"/>
        </w:numPr>
        <w:spacing w:after="0" w:line="264" w:lineRule="auto"/>
        <w:jc w:val="both"/>
        <w:rPr>
          <w:lang w:val="ru-RU"/>
        </w:rPr>
      </w:pPr>
      <w:r w:rsidRPr="000657B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8139E" w:rsidRPr="000657B5" w:rsidRDefault="0068139E">
      <w:pPr>
        <w:numPr>
          <w:ilvl w:val="0"/>
          <w:numId w:val="1"/>
        </w:numPr>
        <w:spacing w:after="0" w:line="264" w:lineRule="auto"/>
        <w:jc w:val="both"/>
        <w:rPr>
          <w:lang w:val="ru-RU"/>
        </w:rPr>
      </w:pPr>
      <w:r w:rsidRPr="000657B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68139E" w:rsidRPr="000657B5" w:rsidRDefault="0068139E">
      <w:pPr>
        <w:numPr>
          <w:ilvl w:val="0"/>
          <w:numId w:val="1"/>
        </w:numPr>
        <w:spacing w:after="0" w:line="264" w:lineRule="auto"/>
        <w:jc w:val="both"/>
        <w:rPr>
          <w:lang w:val="ru-RU"/>
        </w:rPr>
      </w:pPr>
      <w:r w:rsidRPr="000657B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8139E" w:rsidRPr="000657B5" w:rsidRDefault="0068139E">
      <w:pPr>
        <w:numPr>
          <w:ilvl w:val="0"/>
          <w:numId w:val="1"/>
        </w:numPr>
        <w:spacing w:after="0" w:line="264" w:lineRule="auto"/>
        <w:jc w:val="both"/>
        <w:rPr>
          <w:lang w:val="ru-RU"/>
        </w:rPr>
      </w:pPr>
      <w:r w:rsidRPr="000657B5">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МЕСТО УЧЕБНОГО ПРЕДМЕТА «РУССКИЙ ЯЗЫК» В УЧЕБНОМ ПЛАНЕ</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68139E" w:rsidRPr="000657B5" w:rsidRDefault="0068139E">
      <w:pPr>
        <w:rPr>
          <w:lang w:val="ru-RU"/>
        </w:rPr>
        <w:sectPr w:rsidR="0068139E" w:rsidRPr="000657B5">
          <w:pgSz w:w="11906" w:h="16383"/>
          <w:pgMar w:top="1134" w:right="850" w:bottom="1134" w:left="1701" w:header="720" w:footer="720" w:gutter="0"/>
          <w:cols w:space="720"/>
        </w:sectPr>
      </w:pPr>
    </w:p>
    <w:p w:rsidR="0068139E" w:rsidRPr="000657B5" w:rsidRDefault="0068139E">
      <w:pPr>
        <w:spacing w:after="0" w:line="264" w:lineRule="auto"/>
        <w:ind w:left="120"/>
        <w:jc w:val="both"/>
        <w:rPr>
          <w:lang w:val="ru-RU"/>
        </w:rPr>
      </w:pPr>
      <w:bookmarkStart w:id="5" w:name="block-1732197"/>
      <w:bookmarkEnd w:id="5"/>
      <w:r w:rsidRPr="000657B5">
        <w:rPr>
          <w:rFonts w:ascii="Times New Roman" w:hAnsi="Times New Roman"/>
          <w:b/>
          <w:color w:val="000000"/>
          <w:sz w:val="28"/>
          <w:lang w:val="ru-RU"/>
        </w:rPr>
        <w:t>СОДЕРЖАНИЕ УЧЕБНОГО ПРЕДМЕТА «РУССКИЙ ЯЗЫК»</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10 КЛАСС</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Язык как знаковая система. Основные функции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Лингвистика как наука.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Язык и культура.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Система языка. Культура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Система языка, её устройство, функционирование.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Культура речи как раздел лингвистики.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Языковая норма, её основные признаки и функции.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Качества хорошей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Фонетика. Орфоэпия. Орфоэпические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Лексикология и фразеология. Лексические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8139E" w:rsidRPr="000657B5" w:rsidRDefault="0068139E">
      <w:pPr>
        <w:spacing w:after="0" w:line="264" w:lineRule="auto"/>
        <w:ind w:firstLine="600"/>
        <w:jc w:val="both"/>
        <w:rPr>
          <w:lang w:val="ru-RU"/>
        </w:rPr>
      </w:pPr>
      <w:r w:rsidRPr="000657B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657B5">
        <w:rPr>
          <w:rFonts w:ascii="Times New Roman" w:hAnsi="Times New Roman"/>
          <w:color w:val="000000"/>
          <w:sz w:val="28"/>
          <w:lang w:val="ru-RU"/>
        </w:rPr>
        <w:t xml:space="preserve"> Особенности употребления.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Фразеология русского языка (повторение, обобщение). Крылатые слова.</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Морфемика и словообразование. Словообразовательные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Морфология. Морфологические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имён существительных: форм рода, числа, падежа.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0657B5">
        <w:rPr>
          <w:rFonts w:ascii="Times New Roman" w:hAnsi="Times New Roman"/>
          <w:b/>
          <w:color w:val="000000"/>
          <w:sz w:val="28"/>
          <w:lang w:val="ru-RU"/>
        </w:rPr>
        <w:t>себя</w:t>
      </w:r>
      <w:r w:rsidRPr="000657B5">
        <w:rPr>
          <w:rFonts w:ascii="Times New Roman" w:hAnsi="Times New Roman"/>
          <w:color w:val="000000"/>
          <w:sz w:val="28"/>
          <w:lang w:val="ru-RU"/>
        </w:rPr>
        <w:t>.</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Орфография. Основные правила орфографии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8139E" w:rsidRPr="000657B5" w:rsidRDefault="0068139E">
      <w:pPr>
        <w:spacing w:after="0" w:line="264" w:lineRule="auto"/>
        <w:ind w:firstLine="600"/>
        <w:jc w:val="both"/>
        <w:rPr>
          <w:lang w:val="ru-RU"/>
        </w:rPr>
      </w:pPr>
      <w:r w:rsidRPr="000657B5">
        <w:rPr>
          <w:rFonts w:ascii="Times New Roman" w:hAnsi="Times New Roman"/>
          <w:color w:val="000000"/>
          <w:spacing w:val="-3"/>
          <w:sz w:val="28"/>
          <w:lang w:val="ru-RU"/>
        </w:rPr>
        <w:t>Орфографические правила. Правописание гласных и согласных в корне.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Употребление разделительных ъ и ь.</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Правописание приставок. Буквы ы – и после приставок.</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Правописание суффиксов.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Правописание н и нн в словах различных частей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Правописание не и ни.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Правописание окончаний имён существительных, имён прилагательных и глаголов.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Слитное, дефисное и раздельное написание слов.</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Речь. Речевое 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Речь как деятельность. Виды речевой деятельности (повторение, обобщение).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Текст. Информационно-смысловая переработка текста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Текст, его основные признаки (повторение, обобщение).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Логико-смысловые отношения между предложениями в тексте (общее представление).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План. Тезисы. Конспект. Реферат. Аннотация. Отзыв. Рецензия.</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11 КЛАСС</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Синтаксис. Синтаксические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однородных членов предложения.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употребления причастных и деепричастных оборотов.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Основные нормы построения сложных предложений.</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Пунктуация. Основные правила пунктуации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и их функции. Знаки препинания между подлежащим и сказуемым.</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в предложениях с однородными членами.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при обособлении.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в сложном предложении.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в сложном предложении с разными видами связи.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Знаки препинания при передаче чужой речи.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Функциональная стилистика. Культура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8139E" w:rsidRPr="002344A2" w:rsidRDefault="0068139E">
      <w:pPr>
        <w:spacing w:after="0" w:line="264" w:lineRule="auto"/>
        <w:ind w:firstLine="600"/>
        <w:jc w:val="both"/>
        <w:rPr>
          <w:lang w:val="ru-RU"/>
        </w:rPr>
      </w:pPr>
      <w:r w:rsidRPr="000657B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2344A2">
        <w:rPr>
          <w:rFonts w:ascii="Times New Roman" w:hAnsi="Times New Roman"/>
          <w:color w:val="000000"/>
          <w:sz w:val="28"/>
          <w:lang w:val="ru-RU"/>
        </w:rPr>
        <w:t>(обзор).</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8139E" w:rsidRPr="000657B5" w:rsidRDefault="0068139E">
      <w:pPr>
        <w:rPr>
          <w:lang w:val="ru-RU"/>
        </w:rPr>
        <w:sectPr w:rsidR="0068139E" w:rsidRPr="000657B5">
          <w:pgSz w:w="11906" w:h="16383"/>
          <w:pgMar w:top="1134" w:right="850" w:bottom="1134" w:left="1701" w:header="720" w:footer="720" w:gutter="0"/>
          <w:cols w:space="720"/>
        </w:sectPr>
      </w:pPr>
    </w:p>
    <w:p w:rsidR="0068139E" w:rsidRPr="000657B5" w:rsidRDefault="0068139E">
      <w:pPr>
        <w:spacing w:after="0" w:line="264" w:lineRule="auto"/>
        <w:ind w:left="120"/>
        <w:jc w:val="both"/>
        <w:rPr>
          <w:lang w:val="ru-RU"/>
        </w:rPr>
      </w:pPr>
      <w:bookmarkStart w:id="6" w:name="block-1732198"/>
      <w:bookmarkEnd w:id="6"/>
      <w:r w:rsidRPr="000657B5">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8139E" w:rsidRDefault="0068139E">
      <w:pPr>
        <w:spacing w:after="0" w:line="264" w:lineRule="auto"/>
        <w:ind w:firstLine="600"/>
        <w:jc w:val="both"/>
      </w:pPr>
      <w:r>
        <w:rPr>
          <w:rFonts w:ascii="Times New Roman" w:hAnsi="Times New Roman"/>
          <w:b/>
          <w:color w:val="000000"/>
          <w:sz w:val="28"/>
        </w:rPr>
        <w:t>1) гражданского воспитания:</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с</w:t>
      </w:r>
      <w:r w:rsidRPr="000657B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8139E" w:rsidRPr="000657B5" w:rsidRDefault="0068139E">
      <w:pPr>
        <w:numPr>
          <w:ilvl w:val="0"/>
          <w:numId w:val="2"/>
        </w:numPr>
        <w:spacing w:after="0" w:line="264" w:lineRule="auto"/>
        <w:jc w:val="both"/>
        <w:rPr>
          <w:lang w:val="ru-RU"/>
        </w:rPr>
      </w:pPr>
      <w:r w:rsidRPr="000657B5">
        <w:rPr>
          <w:rFonts w:ascii="Times New Roman" w:hAnsi="Times New Roman"/>
          <w:color w:val="000000"/>
          <w:sz w:val="28"/>
          <w:lang w:val="ru-RU"/>
        </w:rPr>
        <w:t>готовность к гуманитарной и волонтёрской деятельности.</w:t>
      </w:r>
    </w:p>
    <w:p w:rsidR="0068139E" w:rsidRDefault="0068139E">
      <w:pPr>
        <w:spacing w:after="0" w:line="264" w:lineRule="auto"/>
        <w:ind w:firstLine="600"/>
        <w:jc w:val="both"/>
      </w:pPr>
      <w:r>
        <w:rPr>
          <w:rFonts w:ascii="Times New Roman" w:hAnsi="Times New Roman"/>
          <w:b/>
          <w:color w:val="000000"/>
          <w:sz w:val="28"/>
        </w:rPr>
        <w:t>2) патриотического воспитания:</w:t>
      </w:r>
    </w:p>
    <w:p w:rsidR="0068139E" w:rsidRPr="000657B5" w:rsidRDefault="0068139E">
      <w:pPr>
        <w:numPr>
          <w:ilvl w:val="0"/>
          <w:numId w:val="3"/>
        </w:numPr>
        <w:spacing w:after="0" w:line="264" w:lineRule="auto"/>
        <w:jc w:val="both"/>
        <w:rPr>
          <w:lang w:val="ru-RU"/>
        </w:rPr>
      </w:pPr>
      <w:r w:rsidRPr="000657B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8139E" w:rsidRPr="000657B5" w:rsidRDefault="0068139E">
      <w:pPr>
        <w:numPr>
          <w:ilvl w:val="0"/>
          <w:numId w:val="3"/>
        </w:numPr>
        <w:spacing w:after="0" w:line="264" w:lineRule="auto"/>
        <w:jc w:val="both"/>
        <w:rPr>
          <w:lang w:val="ru-RU"/>
        </w:rPr>
      </w:pPr>
      <w:r w:rsidRPr="000657B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8139E" w:rsidRPr="000657B5" w:rsidRDefault="0068139E">
      <w:pPr>
        <w:numPr>
          <w:ilvl w:val="0"/>
          <w:numId w:val="3"/>
        </w:numPr>
        <w:spacing w:after="0" w:line="264" w:lineRule="auto"/>
        <w:jc w:val="both"/>
        <w:rPr>
          <w:lang w:val="ru-RU"/>
        </w:rPr>
      </w:pPr>
      <w:r w:rsidRPr="000657B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8139E" w:rsidRDefault="0068139E">
      <w:pPr>
        <w:spacing w:after="0" w:line="264" w:lineRule="auto"/>
        <w:ind w:firstLine="600"/>
        <w:jc w:val="both"/>
      </w:pPr>
      <w:r>
        <w:rPr>
          <w:rFonts w:ascii="Times New Roman" w:hAnsi="Times New Roman"/>
          <w:b/>
          <w:color w:val="000000"/>
          <w:sz w:val="28"/>
        </w:rPr>
        <w:t>3) духовно-нравственного воспитания:</w:t>
      </w:r>
    </w:p>
    <w:p w:rsidR="0068139E" w:rsidRPr="000657B5" w:rsidRDefault="0068139E">
      <w:pPr>
        <w:numPr>
          <w:ilvl w:val="0"/>
          <w:numId w:val="4"/>
        </w:numPr>
        <w:spacing w:after="0" w:line="264" w:lineRule="auto"/>
        <w:jc w:val="both"/>
        <w:rPr>
          <w:lang w:val="ru-RU"/>
        </w:rPr>
      </w:pPr>
      <w:r w:rsidRPr="000657B5">
        <w:rPr>
          <w:rFonts w:ascii="Times New Roman" w:hAnsi="Times New Roman"/>
          <w:color w:val="000000"/>
          <w:sz w:val="28"/>
          <w:lang w:val="ru-RU"/>
        </w:rPr>
        <w:t>осознание духовных ценностей российского народа;</w:t>
      </w:r>
    </w:p>
    <w:p w:rsidR="0068139E" w:rsidRPr="000657B5" w:rsidRDefault="0068139E">
      <w:pPr>
        <w:numPr>
          <w:ilvl w:val="0"/>
          <w:numId w:val="4"/>
        </w:numPr>
        <w:spacing w:after="0" w:line="264" w:lineRule="auto"/>
        <w:jc w:val="both"/>
        <w:rPr>
          <w:lang w:val="ru-RU"/>
        </w:rPr>
      </w:pPr>
      <w:r w:rsidRPr="000657B5">
        <w:rPr>
          <w:rFonts w:ascii="Times New Roman" w:hAnsi="Times New Roman"/>
          <w:color w:val="000000"/>
          <w:sz w:val="28"/>
          <w:lang w:val="ru-RU"/>
        </w:rPr>
        <w:t>сформированность нравственного сознания, норм этичного поведения;</w:t>
      </w:r>
    </w:p>
    <w:p w:rsidR="0068139E" w:rsidRPr="000657B5" w:rsidRDefault="0068139E">
      <w:pPr>
        <w:numPr>
          <w:ilvl w:val="0"/>
          <w:numId w:val="4"/>
        </w:numPr>
        <w:spacing w:after="0" w:line="264" w:lineRule="auto"/>
        <w:jc w:val="both"/>
        <w:rPr>
          <w:lang w:val="ru-RU"/>
        </w:rPr>
      </w:pPr>
      <w:r w:rsidRPr="000657B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8139E" w:rsidRPr="000657B5" w:rsidRDefault="0068139E">
      <w:pPr>
        <w:numPr>
          <w:ilvl w:val="0"/>
          <w:numId w:val="4"/>
        </w:numPr>
        <w:spacing w:after="0" w:line="264" w:lineRule="auto"/>
        <w:jc w:val="both"/>
        <w:rPr>
          <w:lang w:val="ru-RU"/>
        </w:rPr>
      </w:pPr>
      <w:r w:rsidRPr="000657B5">
        <w:rPr>
          <w:rFonts w:ascii="Times New Roman" w:hAnsi="Times New Roman"/>
          <w:color w:val="000000"/>
          <w:sz w:val="28"/>
          <w:lang w:val="ru-RU"/>
        </w:rPr>
        <w:t>осознание личного вклада в построение устойчивого будущего;</w:t>
      </w:r>
    </w:p>
    <w:p w:rsidR="0068139E" w:rsidRPr="000657B5" w:rsidRDefault="0068139E">
      <w:pPr>
        <w:numPr>
          <w:ilvl w:val="0"/>
          <w:numId w:val="4"/>
        </w:numPr>
        <w:spacing w:after="0" w:line="264" w:lineRule="auto"/>
        <w:jc w:val="both"/>
        <w:rPr>
          <w:lang w:val="ru-RU"/>
        </w:rPr>
      </w:pPr>
      <w:r w:rsidRPr="000657B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8139E" w:rsidRDefault="0068139E">
      <w:pPr>
        <w:spacing w:after="0" w:line="264" w:lineRule="auto"/>
        <w:ind w:firstLine="600"/>
        <w:jc w:val="both"/>
      </w:pPr>
      <w:r>
        <w:rPr>
          <w:rFonts w:ascii="Times New Roman" w:hAnsi="Times New Roman"/>
          <w:b/>
          <w:color w:val="000000"/>
          <w:sz w:val="28"/>
        </w:rPr>
        <w:t>4) эстетического воспитания:</w:t>
      </w:r>
    </w:p>
    <w:p w:rsidR="0068139E" w:rsidRPr="000657B5" w:rsidRDefault="0068139E">
      <w:pPr>
        <w:numPr>
          <w:ilvl w:val="0"/>
          <w:numId w:val="5"/>
        </w:numPr>
        <w:spacing w:after="0" w:line="264" w:lineRule="auto"/>
        <w:jc w:val="both"/>
        <w:rPr>
          <w:lang w:val="ru-RU"/>
        </w:rPr>
      </w:pPr>
      <w:r w:rsidRPr="000657B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8139E" w:rsidRPr="000657B5" w:rsidRDefault="0068139E">
      <w:pPr>
        <w:numPr>
          <w:ilvl w:val="0"/>
          <w:numId w:val="5"/>
        </w:numPr>
        <w:spacing w:after="0" w:line="264" w:lineRule="auto"/>
        <w:jc w:val="both"/>
        <w:rPr>
          <w:lang w:val="ru-RU"/>
        </w:rPr>
      </w:pPr>
      <w:r w:rsidRPr="000657B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8139E" w:rsidRPr="000657B5" w:rsidRDefault="0068139E">
      <w:pPr>
        <w:numPr>
          <w:ilvl w:val="0"/>
          <w:numId w:val="5"/>
        </w:numPr>
        <w:spacing w:after="0" w:line="264" w:lineRule="auto"/>
        <w:jc w:val="both"/>
        <w:rPr>
          <w:lang w:val="ru-RU"/>
        </w:rPr>
      </w:pPr>
      <w:r w:rsidRPr="000657B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139E" w:rsidRPr="000657B5" w:rsidRDefault="0068139E">
      <w:pPr>
        <w:numPr>
          <w:ilvl w:val="0"/>
          <w:numId w:val="5"/>
        </w:numPr>
        <w:spacing w:after="0" w:line="264" w:lineRule="auto"/>
        <w:jc w:val="both"/>
        <w:rPr>
          <w:lang w:val="ru-RU"/>
        </w:rPr>
      </w:pPr>
      <w:r w:rsidRPr="000657B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139E" w:rsidRDefault="0068139E">
      <w:pPr>
        <w:spacing w:after="0" w:line="264" w:lineRule="auto"/>
        <w:ind w:firstLine="600"/>
        <w:jc w:val="both"/>
      </w:pPr>
      <w:r>
        <w:rPr>
          <w:rFonts w:ascii="Times New Roman" w:hAnsi="Times New Roman"/>
          <w:b/>
          <w:color w:val="000000"/>
          <w:sz w:val="28"/>
        </w:rPr>
        <w:t>5) физического воспитания:</w:t>
      </w:r>
    </w:p>
    <w:p w:rsidR="0068139E" w:rsidRPr="000657B5" w:rsidRDefault="0068139E">
      <w:pPr>
        <w:numPr>
          <w:ilvl w:val="0"/>
          <w:numId w:val="6"/>
        </w:numPr>
        <w:spacing w:after="0" w:line="264" w:lineRule="auto"/>
        <w:jc w:val="both"/>
        <w:rPr>
          <w:lang w:val="ru-RU"/>
        </w:rPr>
      </w:pPr>
      <w:r w:rsidRPr="000657B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8139E" w:rsidRPr="000657B5" w:rsidRDefault="0068139E">
      <w:pPr>
        <w:numPr>
          <w:ilvl w:val="0"/>
          <w:numId w:val="6"/>
        </w:numPr>
        <w:spacing w:after="0" w:line="264" w:lineRule="auto"/>
        <w:jc w:val="both"/>
        <w:rPr>
          <w:lang w:val="ru-RU"/>
        </w:rPr>
      </w:pPr>
      <w:r w:rsidRPr="000657B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8139E" w:rsidRPr="000657B5" w:rsidRDefault="0068139E">
      <w:pPr>
        <w:numPr>
          <w:ilvl w:val="0"/>
          <w:numId w:val="6"/>
        </w:numPr>
        <w:spacing w:after="0" w:line="264" w:lineRule="auto"/>
        <w:jc w:val="both"/>
        <w:rPr>
          <w:lang w:val="ru-RU"/>
        </w:rPr>
      </w:pPr>
      <w:r w:rsidRPr="000657B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8139E" w:rsidRDefault="0068139E">
      <w:pPr>
        <w:spacing w:after="0" w:line="264" w:lineRule="auto"/>
        <w:ind w:firstLine="600"/>
        <w:jc w:val="both"/>
      </w:pPr>
      <w:r>
        <w:rPr>
          <w:rFonts w:ascii="Times New Roman" w:hAnsi="Times New Roman"/>
          <w:b/>
          <w:color w:val="000000"/>
          <w:sz w:val="28"/>
        </w:rPr>
        <w:t>6) трудового воспитания:</w:t>
      </w:r>
    </w:p>
    <w:p w:rsidR="0068139E" w:rsidRPr="000657B5" w:rsidRDefault="0068139E">
      <w:pPr>
        <w:numPr>
          <w:ilvl w:val="0"/>
          <w:numId w:val="7"/>
        </w:numPr>
        <w:spacing w:after="0" w:line="264" w:lineRule="auto"/>
        <w:jc w:val="both"/>
        <w:rPr>
          <w:lang w:val="ru-RU"/>
        </w:rPr>
      </w:pPr>
      <w:r w:rsidRPr="000657B5">
        <w:rPr>
          <w:rFonts w:ascii="Times New Roman" w:hAnsi="Times New Roman"/>
          <w:color w:val="000000"/>
          <w:sz w:val="28"/>
          <w:lang w:val="ru-RU"/>
        </w:rPr>
        <w:t>готовность к труду, осознание ценности мастерства, трудолюбие;</w:t>
      </w:r>
    </w:p>
    <w:p w:rsidR="0068139E" w:rsidRPr="000657B5" w:rsidRDefault="0068139E">
      <w:pPr>
        <w:numPr>
          <w:ilvl w:val="0"/>
          <w:numId w:val="7"/>
        </w:numPr>
        <w:spacing w:after="0" w:line="264" w:lineRule="auto"/>
        <w:jc w:val="both"/>
        <w:rPr>
          <w:lang w:val="ru-RU"/>
        </w:rPr>
      </w:pPr>
      <w:r w:rsidRPr="000657B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8139E" w:rsidRPr="000657B5" w:rsidRDefault="0068139E">
      <w:pPr>
        <w:numPr>
          <w:ilvl w:val="0"/>
          <w:numId w:val="7"/>
        </w:numPr>
        <w:spacing w:after="0" w:line="264" w:lineRule="auto"/>
        <w:jc w:val="both"/>
        <w:rPr>
          <w:lang w:val="ru-RU"/>
        </w:rPr>
      </w:pPr>
      <w:r w:rsidRPr="000657B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139E" w:rsidRPr="000657B5" w:rsidRDefault="0068139E">
      <w:pPr>
        <w:numPr>
          <w:ilvl w:val="0"/>
          <w:numId w:val="7"/>
        </w:numPr>
        <w:spacing w:after="0" w:line="264" w:lineRule="auto"/>
        <w:jc w:val="both"/>
        <w:rPr>
          <w:lang w:val="ru-RU"/>
        </w:rPr>
      </w:pPr>
      <w:r w:rsidRPr="000657B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8139E" w:rsidRDefault="0068139E">
      <w:pPr>
        <w:spacing w:after="0" w:line="264" w:lineRule="auto"/>
        <w:ind w:firstLine="600"/>
        <w:jc w:val="both"/>
      </w:pPr>
      <w:r>
        <w:rPr>
          <w:rFonts w:ascii="Times New Roman" w:hAnsi="Times New Roman"/>
          <w:b/>
          <w:color w:val="000000"/>
          <w:sz w:val="28"/>
        </w:rPr>
        <w:t>7) экологического воспитания:</w:t>
      </w:r>
    </w:p>
    <w:p w:rsidR="0068139E" w:rsidRPr="000657B5" w:rsidRDefault="0068139E">
      <w:pPr>
        <w:numPr>
          <w:ilvl w:val="0"/>
          <w:numId w:val="8"/>
        </w:numPr>
        <w:spacing w:after="0" w:line="264" w:lineRule="auto"/>
        <w:jc w:val="both"/>
        <w:rPr>
          <w:lang w:val="ru-RU"/>
        </w:rPr>
      </w:pPr>
      <w:r w:rsidRPr="000657B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8139E" w:rsidRPr="000657B5" w:rsidRDefault="0068139E">
      <w:pPr>
        <w:numPr>
          <w:ilvl w:val="0"/>
          <w:numId w:val="8"/>
        </w:numPr>
        <w:spacing w:after="0" w:line="264" w:lineRule="auto"/>
        <w:jc w:val="both"/>
        <w:rPr>
          <w:lang w:val="ru-RU"/>
        </w:rPr>
      </w:pPr>
      <w:r w:rsidRPr="000657B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8139E" w:rsidRPr="000657B5" w:rsidRDefault="0068139E">
      <w:pPr>
        <w:numPr>
          <w:ilvl w:val="0"/>
          <w:numId w:val="8"/>
        </w:numPr>
        <w:spacing w:after="0" w:line="264" w:lineRule="auto"/>
        <w:jc w:val="both"/>
        <w:rPr>
          <w:lang w:val="ru-RU"/>
        </w:rPr>
      </w:pPr>
      <w:r w:rsidRPr="000657B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8139E" w:rsidRPr="000657B5" w:rsidRDefault="0068139E">
      <w:pPr>
        <w:numPr>
          <w:ilvl w:val="0"/>
          <w:numId w:val="8"/>
        </w:numPr>
        <w:spacing w:after="0" w:line="264" w:lineRule="auto"/>
        <w:jc w:val="both"/>
        <w:rPr>
          <w:lang w:val="ru-RU"/>
        </w:rPr>
      </w:pPr>
      <w:r w:rsidRPr="000657B5">
        <w:rPr>
          <w:rFonts w:ascii="Times New Roman" w:hAnsi="Times New Roman"/>
          <w:color w:val="000000"/>
          <w:sz w:val="28"/>
          <w:lang w:val="ru-RU"/>
        </w:rPr>
        <w:t>расширение опыта деятельности экологической направленности.</w:t>
      </w:r>
    </w:p>
    <w:p w:rsidR="0068139E" w:rsidRDefault="0068139E">
      <w:pPr>
        <w:spacing w:after="0" w:line="264" w:lineRule="auto"/>
        <w:ind w:firstLine="600"/>
        <w:jc w:val="both"/>
      </w:pPr>
      <w:r>
        <w:rPr>
          <w:rFonts w:ascii="Times New Roman" w:hAnsi="Times New Roman"/>
          <w:b/>
          <w:color w:val="000000"/>
          <w:sz w:val="28"/>
        </w:rPr>
        <w:t>8) ценности научного познания:</w:t>
      </w:r>
    </w:p>
    <w:p w:rsidR="0068139E" w:rsidRPr="000657B5" w:rsidRDefault="0068139E">
      <w:pPr>
        <w:numPr>
          <w:ilvl w:val="0"/>
          <w:numId w:val="9"/>
        </w:numPr>
        <w:spacing w:after="0" w:line="264" w:lineRule="auto"/>
        <w:jc w:val="both"/>
        <w:rPr>
          <w:lang w:val="ru-RU"/>
        </w:rPr>
      </w:pPr>
      <w:r w:rsidRPr="000657B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8139E" w:rsidRPr="000657B5" w:rsidRDefault="0068139E">
      <w:pPr>
        <w:numPr>
          <w:ilvl w:val="0"/>
          <w:numId w:val="9"/>
        </w:numPr>
        <w:spacing w:after="0" w:line="264" w:lineRule="auto"/>
        <w:jc w:val="both"/>
        <w:rPr>
          <w:lang w:val="ru-RU"/>
        </w:rPr>
      </w:pPr>
      <w:r w:rsidRPr="000657B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8139E" w:rsidRPr="000657B5" w:rsidRDefault="0068139E">
      <w:pPr>
        <w:numPr>
          <w:ilvl w:val="0"/>
          <w:numId w:val="9"/>
        </w:numPr>
        <w:spacing w:after="0" w:line="264" w:lineRule="auto"/>
        <w:jc w:val="both"/>
        <w:rPr>
          <w:lang w:val="ru-RU"/>
        </w:rPr>
      </w:pPr>
      <w:r w:rsidRPr="000657B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68139E" w:rsidRPr="000657B5" w:rsidRDefault="0068139E">
      <w:pPr>
        <w:numPr>
          <w:ilvl w:val="0"/>
          <w:numId w:val="10"/>
        </w:numPr>
        <w:spacing w:after="0" w:line="264" w:lineRule="auto"/>
        <w:jc w:val="both"/>
        <w:rPr>
          <w:lang w:val="ru-RU"/>
        </w:rPr>
      </w:pPr>
      <w:r w:rsidRPr="000657B5">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68139E" w:rsidRPr="000657B5" w:rsidRDefault="0068139E">
      <w:pPr>
        <w:numPr>
          <w:ilvl w:val="0"/>
          <w:numId w:val="10"/>
        </w:numPr>
        <w:spacing w:after="0" w:line="264" w:lineRule="auto"/>
        <w:jc w:val="both"/>
        <w:rPr>
          <w:lang w:val="ru-RU"/>
        </w:rPr>
      </w:pPr>
      <w:r w:rsidRPr="000657B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8139E" w:rsidRPr="000657B5" w:rsidRDefault="0068139E">
      <w:pPr>
        <w:numPr>
          <w:ilvl w:val="0"/>
          <w:numId w:val="10"/>
        </w:numPr>
        <w:spacing w:after="0" w:line="264" w:lineRule="auto"/>
        <w:jc w:val="both"/>
        <w:rPr>
          <w:lang w:val="ru-RU"/>
        </w:rPr>
      </w:pPr>
      <w:r w:rsidRPr="000657B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8139E" w:rsidRPr="000657B5" w:rsidRDefault="0068139E">
      <w:pPr>
        <w:numPr>
          <w:ilvl w:val="0"/>
          <w:numId w:val="10"/>
        </w:numPr>
        <w:spacing w:after="0" w:line="264" w:lineRule="auto"/>
        <w:jc w:val="both"/>
        <w:rPr>
          <w:lang w:val="ru-RU"/>
        </w:rPr>
      </w:pPr>
      <w:r w:rsidRPr="000657B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8139E" w:rsidRPr="000657B5" w:rsidRDefault="0068139E">
      <w:pPr>
        <w:numPr>
          <w:ilvl w:val="0"/>
          <w:numId w:val="10"/>
        </w:numPr>
        <w:spacing w:after="0" w:line="264" w:lineRule="auto"/>
        <w:jc w:val="both"/>
        <w:rPr>
          <w:lang w:val="ru-RU"/>
        </w:rPr>
      </w:pPr>
      <w:r w:rsidRPr="000657B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базовые логические действия</w:t>
      </w:r>
      <w:r w:rsidRPr="000657B5">
        <w:rPr>
          <w:rFonts w:ascii="Times New Roman" w:hAnsi="Times New Roman"/>
          <w:color w:val="000000"/>
          <w:sz w:val="28"/>
          <w:lang w:val="ru-RU"/>
        </w:rPr>
        <w:t xml:space="preserve"> как часть познавательных универсальных учебных действий:</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определять цели деятельности, задавать параметры и критерии их достижения;</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выявлять закономерности и противоречия языковых явлений, данных в наблюдении;</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8139E" w:rsidRPr="000657B5" w:rsidRDefault="0068139E">
      <w:pPr>
        <w:numPr>
          <w:ilvl w:val="0"/>
          <w:numId w:val="11"/>
        </w:numPr>
        <w:spacing w:after="0" w:line="264" w:lineRule="auto"/>
        <w:jc w:val="both"/>
        <w:rPr>
          <w:lang w:val="ru-RU"/>
        </w:rPr>
      </w:pPr>
      <w:r w:rsidRPr="000657B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базовые исследовательские действия</w:t>
      </w:r>
      <w:r w:rsidRPr="000657B5">
        <w:rPr>
          <w:rFonts w:ascii="Times New Roman" w:hAnsi="Times New Roman"/>
          <w:color w:val="000000"/>
          <w:sz w:val="28"/>
          <w:lang w:val="ru-RU"/>
        </w:rPr>
        <w:t xml:space="preserve"> как часть познавательных универсальных учебных действий:</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давать оценку новым ситуациям, приобретённому опыту;</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уметь интегрировать знания из разных предметных областей;</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8139E" w:rsidRPr="000657B5" w:rsidRDefault="0068139E">
      <w:pPr>
        <w:numPr>
          <w:ilvl w:val="0"/>
          <w:numId w:val="12"/>
        </w:numPr>
        <w:spacing w:after="0" w:line="264" w:lineRule="auto"/>
        <w:jc w:val="both"/>
        <w:rPr>
          <w:lang w:val="ru-RU"/>
        </w:rPr>
      </w:pPr>
      <w:r w:rsidRPr="000657B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работать с информацией</w:t>
      </w:r>
      <w:r w:rsidRPr="000657B5">
        <w:rPr>
          <w:rFonts w:ascii="Times New Roman" w:hAnsi="Times New Roman"/>
          <w:color w:val="000000"/>
          <w:sz w:val="28"/>
          <w:lang w:val="ru-RU"/>
        </w:rPr>
        <w:t xml:space="preserve"> как часть познавательных универсальных учебных действий:</w:t>
      </w:r>
    </w:p>
    <w:p w:rsidR="0068139E" w:rsidRPr="000657B5" w:rsidRDefault="0068139E">
      <w:pPr>
        <w:numPr>
          <w:ilvl w:val="0"/>
          <w:numId w:val="13"/>
        </w:numPr>
        <w:spacing w:after="0" w:line="264" w:lineRule="auto"/>
        <w:jc w:val="both"/>
        <w:rPr>
          <w:lang w:val="ru-RU"/>
        </w:rPr>
      </w:pPr>
      <w:r w:rsidRPr="000657B5">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8139E" w:rsidRPr="000657B5" w:rsidRDefault="0068139E">
      <w:pPr>
        <w:numPr>
          <w:ilvl w:val="0"/>
          <w:numId w:val="13"/>
        </w:numPr>
        <w:spacing w:after="0" w:line="264" w:lineRule="auto"/>
        <w:jc w:val="both"/>
        <w:rPr>
          <w:lang w:val="ru-RU"/>
        </w:rPr>
      </w:pPr>
      <w:r w:rsidRPr="000657B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8139E" w:rsidRPr="000657B5" w:rsidRDefault="0068139E">
      <w:pPr>
        <w:numPr>
          <w:ilvl w:val="0"/>
          <w:numId w:val="13"/>
        </w:numPr>
        <w:spacing w:after="0" w:line="264" w:lineRule="auto"/>
        <w:jc w:val="both"/>
        <w:rPr>
          <w:lang w:val="ru-RU"/>
        </w:rPr>
      </w:pPr>
      <w:r w:rsidRPr="000657B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8139E" w:rsidRPr="000657B5" w:rsidRDefault="0068139E">
      <w:pPr>
        <w:numPr>
          <w:ilvl w:val="0"/>
          <w:numId w:val="13"/>
        </w:numPr>
        <w:spacing w:after="0" w:line="264" w:lineRule="auto"/>
        <w:jc w:val="both"/>
        <w:rPr>
          <w:lang w:val="ru-RU"/>
        </w:rPr>
      </w:pPr>
      <w:r w:rsidRPr="000657B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8139E" w:rsidRPr="000657B5" w:rsidRDefault="0068139E">
      <w:pPr>
        <w:numPr>
          <w:ilvl w:val="0"/>
          <w:numId w:val="13"/>
        </w:numPr>
        <w:spacing w:after="0" w:line="264" w:lineRule="auto"/>
        <w:jc w:val="both"/>
        <w:rPr>
          <w:lang w:val="ru-RU"/>
        </w:rPr>
      </w:pPr>
      <w:r w:rsidRPr="000657B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 xml:space="preserve">умения общения </w:t>
      </w:r>
      <w:r w:rsidRPr="000657B5">
        <w:rPr>
          <w:rFonts w:ascii="Times New Roman" w:hAnsi="Times New Roman"/>
          <w:color w:val="000000"/>
          <w:sz w:val="28"/>
          <w:lang w:val="ru-RU"/>
        </w:rPr>
        <w:t>как часть коммуникативных универсальных учебных действий:</w:t>
      </w:r>
    </w:p>
    <w:p w:rsidR="0068139E" w:rsidRPr="000657B5" w:rsidRDefault="0068139E">
      <w:pPr>
        <w:numPr>
          <w:ilvl w:val="0"/>
          <w:numId w:val="14"/>
        </w:numPr>
        <w:spacing w:after="0" w:line="264" w:lineRule="auto"/>
        <w:jc w:val="both"/>
        <w:rPr>
          <w:lang w:val="ru-RU"/>
        </w:rPr>
      </w:pPr>
      <w:r w:rsidRPr="000657B5">
        <w:rPr>
          <w:rFonts w:ascii="Times New Roman" w:hAnsi="Times New Roman"/>
          <w:color w:val="000000"/>
          <w:sz w:val="28"/>
          <w:lang w:val="ru-RU"/>
        </w:rPr>
        <w:t>осуществлять коммуникацию во всех сферах жизни;</w:t>
      </w:r>
    </w:p>
    <w:p w:rsidR="0068139E" w:rsidRPr="000657B5" w:rsidRDefault="0068139E">
      <w:pPr>
        <w:numPr>
          <w:ilvl w:val="0"/>
          <w:numId w:val="14"/>
        </w:numPr>
        <w:spacing w:after="0" w:line="264" w:lineRule="auto"/>
        <w:jc w:val="both"/>
        <w:rPr>
          <w:lang w:val="ru-RU"/>
        </w:rPr>
      </w:pPr>
      <w:r w:rsidRPr="000657B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8139E" w:rsidRPr="000657B5" w:rsidRDefault="0068139E">
      <w:pPr>
        <w:numPr>
          <w:ilvl w:val="0"/>
          <w:numId w:val="14"/>
        </w:numPr>
        <w:spacing w:after="0" w:line="264" w:lineRule="auto"/>
        <w:jc w:val="both"/>
        <w:rPr>
          <w:lang w:val="ru-RU"/>
        </w:rPr>
      </w:pPr>
      <w:r w:rsidRPr="000657B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68139E" w:rsidRPr="000657B5" w:rsidRDefault="0068139E">
      <w:pPr>
        <w:numPr>
          <w:ilvl w:val="0"/>
          <w:numId w:val="14"/>
        </w:numPr>
        <w:spacing w:after="0" w:line="264" w:lineRule="auto"/>
        <w:jc w:val="both"/>
        <w:rPr>
          <w:lang w:val="ru-RU"/>
        </w:rPr>
      </w:pPr>
      <w:r w:rsidRPr="000657B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самоорганизации</w:t>
      </w:r>
      <w:r w:rsidRPr="000657B5">
        <w:rPr>
          <w:rFonts w:ascii="Times New Roman" w:hAnsi="Times New Roman"/>
          <w:color w:val="000000"/>
          <w:sz w:val="28"/>
          <w:lang w:val="ru-RU"/>
        </w:rPr>
        <w:t xml:space="preserve"> как части регулятивных универсальных учебных действий:</w:t>
      </w:r>
    </w:p>
    <w:p w:rsidR="0068139E" w:rsidRPr="000657B5" w:rsidRDefault="0068139E">
      <w:pPr>
        <w:numPr>
          <w:ilvl w:val="0"/>
          <w:numId w:val="15"/>
        </w:numPr>
        <w:spacing w:after="0" w:line="264" w:lineRule="auto"/>
        <w:jc w:val="both"/>
        <w:rPr>
          <w:lang w:val="ru-RU"/>
        </w:rPr>
      </w:pPr>
      <w:r w:rsidRPr="000657B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8139E" w:rsidRPr="000657B5" w:rsidRDefault="0068139E">
      <w:pPr>
        <w:numPr>
          <w:ilvl w:val="0"/>
          <w:numId w:val="15"/>
        </w:numPr>
        <w:spacing w:after="0" w:line="264" w:lineRule="auto"/>
        <w:jc w:val="both"/>
        <w:rPr>
          <w:lang w:val="ru-RU"/>
        </w:rPr>
      </w:pPr>
      <w:r w:rsidRPr="000657B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8139E" w:rsidRPr="000657B5" w:rsidRDefault="0068139E">
      <w:pPr>
        <w:numPr>
          <w:ilvl w:val="0"/>
          <w:numId w:val="15"/>
        </w:numPr>
        <w:spacing w:after="0" w:line="264" w:lineRule="auto"/>
        <w:jc w:val="both"/>
        <w:rPr>
          <w:lang w:val="ru-RU"/>
        </w:rPr>
      </w:pPr>
      <w:r w:rsidRPr="000657B5">
        <w:rPr>
          <w:rFonts w:ascii="Times New Roman" w:hAnsi="Times New Roman"/>
          <w:color w:val="000000"/>
          <w:sz w:val="28"/>
          <w:lang w:val="ru-RU"/>
        </w:rPr>
        <w:t>расширять рамки учебного предмета на основе личных предпочтений;</w:t>
      </w:r>
    </w:p>
    <w:p w:rsidR="0068139E" w:rsidRPr="000657B5" w:rsidRDefault="0068139E">
      <w:pPr>
        <w:numPr>
          <w:ilvl w:val="0"/>
          <w:numId w:val="15"/>
        </w:numPr>
        <w:spacing w:after="0" w:line="264" w:lineRule="auto"/>
        <w:jc w:val="both"/>
        <w:rPr>
          <w:lang w:val="ru-RU"/>
        </w:rPr>
      </w:pPr>
      <w:r w:rsidRPr="000657B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8139E" w:rsidRDefault="0068139E">
      <w:pPr>
        <w:numPr>
          <w:ilvl w:val="0"/>
          <w:numId w:val="15"/>
        </w:numPr>
        <w:spacing w:after="0" w:line="264" w:lineRule="auto"/>
        <w:jc w:val="both"/>
      </w:pPr>
      <w:r>
        <w:rPr>
          <w:rFonts w:ascii="Times New Roman" w:hAnsi="Times New Roman"/>
          <w:color w:val="000000"/>
          <w:sz w:val="28"/>
        </w:rPr>
        <w:t>оценивать приобретённый опыт;</w:t>
      </w:r>
    </w:p>
    <w:p w:rsidR="0068139E" w:rsidRPr="000657B5" w:rsidRDefault="0068139E">
      <w:pPr>
        <w:numPr>
          <w:ilvl w:val="0"/>
          <w:numId w:val="15"/>
        </w:numPr>
        <w:spacing w:after="0" w:line="264" w:lineRule="auto"/>
        <w:jc w:val="both"/>
        <w:rPr>
          <w:lang w:val="ru-RU"/>
        </w:rPr>
      </w:pPr>
      <w:r w:rsidRPr="000657B5">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самоконтроля, принятия себя и других</w:t>
      </w:r>
      <w:r w:rsidRPr="000657B5">
        <w:rPr>
          <w:rFonts w:ascii="Times New Roman" w:hAnsi="Times New Roman"/>
          <w:color w:val="000000"/>
          <w:sz w:val="28"/>
          <w:lang w:val="ru-RU"/>
        </w:rPr>
        <w:t xml:space="preserve"> как части регулятивных универсальных учебных действий:</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уметь оценивать риски и своевременно принимать решение по их снижению;</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принимать себя, понимая свои недостатки и достоинства;</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принимать мотивы и аргументы других людей при анализе результатов деятельности;</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признавать своё право и право других на ошибку;</w:t>
      </w:r>
    </w:p>
    <w:p w:rsidR="0068139E" w:rsidRPr="000657B5" w:rsidRDefault="0068139E">
      <w:pPr>
        <w:numPr>
          <w:ilvl w:val="0"/>
          <w:numId w:val="16"/>
        </w:numPr>
        <w:spacing w:after="0" w:line="264" w:lineRule="auto"/>
        <w:jc w:val="both"/>
        <w:rPr>
          <w:lang w:val="ru-RU"/>
        </w:rPr>
      </w:pPr>
      <w:r w:rsidRPr="000657B5">
        <w:rPr>
          <w:rFonts w:ascii="Times New Roman" w:hAnsi="Times New Roman"/>
          <w:color w:val="000000"/>
          <w:sz w:val="28"/>
          <w:lang w:val="ru-RU"/>
        </w:rPr>
        <w:t>развивать способность видеть мир с позиции другого человека.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 xml:space="preserve">У обучающегося будут сформированы следующие </w:t>
      </w:r>
      <w:r w:rsidRPr="000657B5">
        <w:rPr>
          <w:rFonts w:ascii="Times New Roman" w:hAnsi="Times New Roman"/>
          <w:b/>
          <w:color w:val="000000"/>
          <w:sz w:val="28"/>
          <w:lang w:val="ru-RU"/>
        </w:rPr>
        <w:t>умения совместной деятельности:</w:t>
      </w:r>
    </w:p>
    <w:p w:rsidR="0068139E" w:rsidRPr="000657B5" w:rsidRDefault="0068139E">
      <w:pPr>
        <w:numPr>
          <w:ilvl w:val="0"/>
          <w:numId w:val="17"/>
        </w:numPr>
        <w:spacing w:after="0" w:line="264" w:lineRule="auto"/>
        <w:jc w:val="both"/>
        <w:rPr>
          <w:lang w:val="ru-RU"/>
        </w:rPr>
      </w:pPr>
      <w:r w:rsidRPr="000657B5">
        <w:rPr>
          <w:rFonts w:ascii="Times New Roman" w:hAnsi="Times New Roman"/>
          <w:color w:val="000000"/>
          <w:sz w:val="28"/>
          <w:lang w:val="ru-RU"/>
        </w:rPr>
        <w:t>понимать и использовать преимущества командной и индивидуальной работы;</w:t>
      </w:r>
    </w:p>
    <w:p w:rsidR="0068139E" w:rsidRPr="000657B5" w:rsidRDefault="0068139E">
      <w:pPr>
        <w:numPr>
          <w:ilvl w:val="0"/>
          <w:numId w:val="17"/>
        </w:numPr>
        <w:spacing w:after="0" w:line="264" w:lineRule="auto"/>
        <w:jc w:val="both"/>
        <w:rPr>
          <w:lang w:val="ru-RU"/>
        </w:rPr>
      </w:pPr>
      <w:r w:rsidRPr="000657B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8139E" w:rsidRPr="000657B5" w:rsidRDefault="0068139E">
      <w:pPr>
        <w:numPr>
          <w:ilvl w:val="0"/>
          <w:numId w:val="17"/>
        </w:numPr>
        <w:spacing w:after="0" w:line="264" w:lineRule="auto"/>
        <w:jc w:val="both"/>
        <w:rPr>
          <w:lang w:val="ru-RU"/>
        </w:rPr>
      </w:pPr>
      <w:r w:rsidRPr="000657B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8139E" w:rsidRPr="000657B5" w:rsidRDefault="0068139E">
      <w:pPr>
        <w:numPr>
          <w:ilvl w:val="0"/>
          <w:numId w:val="17"/>
        </w:numPr>
        <w:spacing w:after="0" w:line="264" w:lineRule="auto"/>
        <w:jc w:val="both"/>
        <w:rPr>
          <w:lang w:val="ru-RU"/>
        </w:rPr>
      </w:pPr>
      <w:r w:rsidRPr="000657B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8139E" w:rsidRPr="000657B5" w:rsidRDefault="0068139E">
      <w:pPr>
        <w:numPr>
          <w:ilvl w:val="0"/>
          <w:numId w:val="17"/>
        </w:numPr>
        <w:spacing w:after="0" w:line="264" w:lineRule="auto"/>
        <w:jc w:val="both"/>
        <w:rPr>
          <w:lang w:val="ru-RU"/>
        </w:rPr>
      </w:pPr>
      <w:r w:rsidRPr="000657B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 xml:space="preserve">ПРЕДМЕТНЫЕ РЕЗУЛЬТАТЫ </w:t>
      </w:r>
    </w:p>
    <w:p w:rsidR="0068139E" w:rsidRPr="000657B5" w:rsidRDefault="0068139E">
      <w:pPr>
        <w:spacing w:after="0" w:line="264" w:lineRule="auto"/>
        <w:ind w:left="120"/>
        <w:jc w:val="both"/>
        <w:rPr>
          <w:lang w:val="ru-RU"/>
        </w:rPr>
      </w:pPr>
    </w:p>
    <w:p w:rsidR="0068139E" w:rsidRPr="000657B5" w:rsidRDefault="0068139E">
      <w:pPr>
        <w:spacing w:after="0" w:line="264" w:lineRule="auto"/>
        <w:ind w:left="120"/>
        <w:jc w:val="both"/>
        <w:rPr>
          <w:lang w:val="ru-RU"/>
        </w:rPr>
      </w:pPr>
      <w:r w:rsidRPr="000657B5">
        <w:rPr>
          <w:rFonts w:ascii="Times New Roman" w:hAnsi="Times New Roman"/>
          <w:b/>
          <w:color w:val="000000"/>
          <w:sz w:val="28"/>
          <w:lang w:val="ru-RU"/>
        </w:rPr>
        <w:t>10 КЛАСС</w:t>
      </w:r>
    </w:p>
    <w:p w:rsidR="0068139E" w:rsidRPr="000657B5" w:rsidRDefault="0068139E">
      <w:pPr>
        <w:spacing w:after="0" w:line="264" w:lineRule="auto"/>
        <w:ind w:left="120"/>
        <w:jc w:val="both"/>
        <w:rPr>
          <w:lang w:val="ru-RU"/>
        </w:rPr>
      </w:pP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8139E" w:rsidRPr="000657B5" w:rsidRDefault="0068139E">
      <w:pPr>
        <w:spacing w:after="0" w:line="264" w:lineRule="auto"/>
        <w:ind w:firstLine="600"/>
        <w:jc w:val="both"/>
        <w:rPr>
          <w:lang w:val="ru-RU"/>
        </w:rPr>
      </w:pPr>
      <w:r w:rsidRPr="000657B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Система языка. Культура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культуре речи как разделе лингвистики.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языковой норме, её видах.</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словари русского языка в учебной деятельности.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Фонетика. Орфоэпия. Орфоэпические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фонетический анализ слова.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Определять изобразительно-выразительные средства фонетики в тексте.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орфоэпический словарь.</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Лексикология и фразеология. Лексические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лексический анализ слова.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Определять изобразительно-выразительные средства лексики.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лексические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Морфемика и словообразование. Словообразовательные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морфемный и словообразовательный анализ слова.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словообразовательный словарь.</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Морфология. Морфологические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морфологический анализ слова.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Определять особенности употребления в тексте слов разных частей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морфологические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словарь грамматических трудностей, справочники.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Орфография. Основные правила орфографии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принципах и разделах русской орфографии.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орфографический анализ слова.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правила орфографии.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орфографические словари.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Речь. Речевое общение</w:t>
      </w:r>
    </w:p>
    <w:p w:rsidR="0068139E" w:rsidRPr="000657B5" w:rsidRDefault="0068139E">
      <w:pPr>
        <w:spacing w:after="0" w:line="264" w:lineRule="auto"/>
        <w:ind w:firstLine="600"/>
        <w:jc w:val="both"/>
        <w:rPr>
          <w:lang w:val="ru-RU"/>
        </w:rPr>
      </w:pPr>
      <w:r w:rsidRPr="000657B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Употреблять языковые средства с учётом речевой ситуации.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Текст. Информационно-смысловая переработка текста</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8139E" w:rsidRDefault="0068139E">
      <w:pPr>
        <w:spacing w:after="0" w:line="264" w:lineRule="auto"/>
        <w:ind w:firstLine="600"/>
        <w:jc w:val="both"/>
      </w:pPr>
      <w:r w:rsidRPr="000657B5">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Выявлять логико-смысловые отношения между предложениями в тексте.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11 КЛАСС</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Общие сведения о языке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Язык и речь. Культура речи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Синтаксис. Синтаксические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синтаксический анализ словосочетания, простого и сложного предложения.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синтаксические нормы.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словари грамматических трудностей, справочники.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Пунктуация. Основные правила пунктуации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принципах и разделах русской пунктуации.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Выполнять пунктуационный анализ предложения.</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Соблюдать правила пунктуации.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Использовать справочники по пунктуации.</w:t>
      </w:r>
    </w:p>
    <w:p w:rsidR="0068139E" w:rsidRPr="000657B5" w:rsidRDefault="0068139E">
      <w:pPr>
        <w:spacing w:after="0" w:line="264" w:lineRule="auto"/>
        <w:ind w:firstLine="600"/>
        <w:jc w:val="both"/>
        <w:rPr>
          <w:lang w:val="ru-RU"/>
        </w:rPr>
      </w:pPr>
      <w:r w:rsidRPr="000657B5">
        <w:rPr>
          <w:rFonts w:ascii="Times New Roman" w:hAnsi="Times New Roman"/>
          <w:b/>
          <w:color w:val="000000"/>
          <w:sz w:val="28"/>
          <w:lang w:val="ru-RU"/>
        </w:rPr>
        <w:t>Функциональная стилистика. Культура речи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 функциональной стилистике как разделе лингвистики.</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8139E" w:rsidRPr="000657B5" w:rsidRDefault="0068139E">
      <w:pPr>
        <w:spacing w:after="0" w:line="264" w:lineRule="auto"/>
        <w:ind w:firstLine="600"/>
        <w:jc w:val="both"/>
        <w:rPr>
          <w:lang w:val="ru-RU"/>
        </w:rPr>
      </w:pPr>
      <w:r w:rsidRPr="000657B5">
        <w:rPr>
          <w:rFonts w:ascii="Times New Roman" w:hAnsi="Times New Roman"/>
          <w:color w:val="000000"/>
          <w:sz w:val="28"/>
          <w:lang w:val="ru-RU"/>
        </w:rPr>
        <w:t>Применять знания о функциональных разновидностях языка в речевой практике.</w:t>
      </w:r>
    </w:p>
    <w:p w:rsidR="0068139E" w:rsidRPr="000657B5" w:rsidRDefault="0068139E">
      <w:pPr>
        <w:rPr>
          <w:lang w:val="ru-RU"/>
        </w:rPr>
        <w:sectPr w:rsidR="0068139E" w:rsidRPr="000657B5">
          <w:pgSz w:w="11906" w:h="16383"/>
          <w:pgMar w:top="1134" w:right="850" w:bottom="1134" w:left="1701" w:header="720" w:footer="720" w:gutter="0"/>
          <w:cols w:space="720"/>
        </w:sectPr>
      </w:pPr>
    </w:p>
    <w:p w:rsidR="0068139E" w:rsidRDefault="0068139E">
      <w:pPr>
        <w:spacing w:after="0"/>
        <w:ind w:left="120"/>
      </w:pPr>
      <w:bookmarkStart w:id="7" w:name="block-1732193"/>
      <w:bookmarkEnd w:id="7"/>
      <w:r w:rsidRPr="000657B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8139E" w:rsidRDefault="0068139E">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0"/>
        <w:gridCol w:w="4931"/>
        <w:gridCol w:w="1428"/>
        <w:gridCol w:w="1841"/>
        <w:gridCol w:w="1910"/>
        <w:gridCol w:w="2665"/>
      </w:tblGrid>
      <w:tr w:rsidR="0068139E" w:rsidRPr="00E836EE">
        <w:trPr>
          <w:trHeight w:val="144"/>
          <w:tblCellSpacing w:w="20" w:type="nil"/>
        </w:trPr>
        <w:tc>
          <w:tcPr>
            <w:tcW w:w="464"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 п/п </w:t>
            </w:r>
          </w:p>
          <w:p w:rsidR="0068139E" w:rsidRPr="00E836EE" w:rsidRDefault="0068139E">
            <w:pPr>
              <w:spacing w:after="0"/>
              <w:ind w:left="135"/>
            </w:pPr>
          </w:p>
        </w:tc>
        <w:tc>
          <w:tcPr>
            <w:tcW w:w="3696"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Наименование разделов и тем программы </w:t>
            </w:r>
          </w:p>
          <w:p w:rsidR="0068139E" w:rsidRPr="00E836EE" w:rsidRDefault="0068139E">
            <w:pPr>
              <w:spacing w:after="0"/>
              <w:ind w:left="135"/>
            </w:pPr>
          </w:p>
        </w:tc>
        <w:tc>
          <w:tcPr>
            <w:tcW w:w="0" w:type="auto"/>
            <w:gridSpan w:val="3"/>
            <w:tcMar>
              <w:top w:w="50" w:type="dxa"/>
              <w:left w:w="100" w:type="dxa"/>
            </w:tcMar>
            <w:vAlign w:val="center"/>
          </w:tcPr>
          <w:p w:rsidR="0068139E" w:rsidRPr="00E836EE" w:rsidRDefault="0068139E">
            <w:pPr>
              <w:spacing w:after="0"/>
            </w:pPr>
            <w:r w:rsidRPr="00E836EE">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Электронные (цифровые) образовательные ресурсы </w:t>
            </w:r>
          </w:p>
          <w:p w:rsidR="0068139E" w:rsidRPr="00E836EE" w:rsidRDefault="0068139E">
            <w:pPr>
              <w:spacing w:after="0"/>
              <w:ind w:left="135"/>
            </w:pPr>
          </w:p>
        </w:tc>
      </w:tr>
      <w:tr w:rsidR="0068139E" w:rsidRPr="00E836EE">
        <w:trPr>
          <w:trHeight w:val="144"/>
          <w:tblCellSpacing w:w="20" w:type="nil"/>
        </w:trPr>
        <w:tc>
          <w:tcPr>
            <w:tcW w:w="0" w:type="auto"/>
            <w:vMerge/>
            <w:tcBorders>
              <w:top w:val="nil"/>
            </w:tcBorders>
            <w:tcMar>
              <w:top w:w="50" w:type="dxa"/>
              <w:left w:w="100" w:type="dxa"/>
            </w:tcMar>
          </w:tcPr>
          <w:p w:rsidR="0068139E" w:rsidRPr="00E836EE" w:rsidRDefault="0068139E"/>
        </w:tc>
        <w:tc>
          <w:tcPr>
            <w:tcW w:w="0" w:type="auto"/>
            <w:vMerge/>
            <w:tcBorders>
              <w:top w:val="nil"/>
            </w:tcBorders>
            <w:tcMar>
              <w:top w:w="50" w:type="dxa"/>
              <w:left w:w="100" w:type="dxa"/>
            </w:tcMar>
          </w:tcPr>
          <w:p w:rsidR="0068139E" w:rsidRPr="00E836EE" w:rsidRDefault="0068139E"/>
        </w:tc>
        <w:tc>
          <w:tcPr>
            <w:tcW w:w="909"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Всего </w:t>
            </w:r>
          </w:p>
          <w:p w:rsidR="0068139E" w:rsidRPr="00E836EE" w:rsidRDefault="0068139E">
            <w:pPr>
              <w:spacing w:after="0"/>
              <w:ind w:left="135"/>
            </w:pPr>
          </w:p>
        </w:tc>
        <w:tc>
          <w:tcPr>
            <w:tcW w:w="1620"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Контрольные работы </w:t>
            </w:r>
          </w:p>
          <w:p w:rsidR="0068139E" w:rsidRPr="00E836EE" w:rsidRDefault="0068139E">
            <w:pPr>
              <w:spacing w:after="0"/>
              <w:ind w:left="135"/>
            </w:pPr>
          </w:p>
        </w:tc>
        <w:tc>
          <w:tcPr>
            <w:tcW w:w="1712"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Практические работы </w:t>
            </w:r>
          </w:p>
          <w:p w:rsidR="0068139E" w:rsidRPr="00E836EE" w:rsidRDefault="0068139E">
            <w:pPr>
              <w:spacing w:after="0"/>
              <w:ind w:left="135"/>
            </w:pPr>
          </w:p>
        </w:tc>
        <w:tc>
          <w:tcPr>
            <w:tcW w:w="0" w:type="auto"/>
            <w:vMerge/>
            <w:tcBorders>
              <w:top w:val="nil"/>
            </w:tcBorders>
            <w:tcMar>
              <w:top w:w="50" w:type="dxa"/>
              <w:left w:w="100" w:type="dxa"/>
            </w:tcMar>
          </w:tcPr>
          <w:p w:rsidR="0068139E" w:rsidRPr="00E836EE" w:rsidRDefault="0068139E"/>
        </w:tc>
      </w:tr>
      <w:tr w:rsidR="0068139E" w:rsidRPr="002344A2">
        <w:trPr>
          <w:trHeight w:val="144"/>
          <w:tblCellSpacing w:w="20" w:type="nil"/>
        </w:trPr>
        <w:tc>
          <w:tcPr>
            <w:tcW w:w="0" w:type="auto"/>
            <w:gridSpan w:val="6"/>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b/>
                <w:color w:val="000000"/>
                <w:sz w:val="24"/>
                <w:lang w:val="ru-RU"/>
              </w:rPr>
              <w:t>Раздел 1.</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Общие сведения о языке</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1.1</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Язык как знаковая система. Основные функции языка. </w:t>
            </w:r>
            <w:r w:rsidRPr="00E836EE">
              <w:rPr>
                <w:rFonts w:ascii="Times New Roman" w:hAnsi="Times New Roman"/>
                <w:color w:val="000000"/>
                <w:sz w:val="24"/>
              </w:rPr>
              <w:t>Лингвистика как наука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1.2</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Язык и культура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1.3</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1.4</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lang w:val="ru-RU"/>
              </w:rPr>
              <w:t>Раздел 2.</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 xml:space="preserve">Язык и речь. Культура речи. </w:t>
            </w:r>
            <w:r w:rsidRPr="00E836EE">
              <w:rPr>
                <w:rFonts w:ascii="Times New Roman" w:hAnsi="Times New Roman"/>
                <w:b/>
                <w:color w:val="000000"/>
                <w:sz w:val="24"/>
              </w:rPr>
              <w:t>Система языка. Культура речи</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Языковая норма, её основные признаки и функции. </w:t>
            </w:r>
            <w:r w:rsidRPr="00E836EE">
              <w:rPr>
                <w:rFonts w:ascii="Times New Roman" w:hAnsi="Times New Roman"/>
                <w:color w:val="000000"/>
                <w:sz w:val="24"/>
              </w:rPr>
              <w:t>Виды языковых норм</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Качества хорошей речи</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2.5</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lang w:val="ru-RU"/>
              </w:rPr>
              <w:t>Раздел 3.</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 xml:space="preserve">Язык и речь. Культура речи. </w:t>
            </w:r>
            <w:r w:rsidRPr="00E836EE">
              <w:rPr>
                <w:rFonts w:ascii="Times New Roman" w:hAnsi="Times New Roman"/>
                <w:b/>
                <w:color w:val="000000"/>
                <w:sz w:val="24"/>
              </w:rPr>
              <w:t>Фонетика. Орфоэпия. Орфоэпические нормы</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3.1</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Фонетика и орфоэпия как разделы лингвистики.(повторение, обобщение). </w:t>
            </w:r>
            <w:r w:rsidRPr="00E836EE">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3 </w:t>
            </w:r>
          </w:p>
        </w:tc>
        <w:tc>
          <w:tcPr>
            <w:tcW w:w="0" w:type="auto"/>
            <w:gridSpan w:val="3"/>
            <w:tcMar>
              <w:top w:w="50" w:type="dxa"/>
              <w:left w:w="100" w:type="dxa"/>
            </w:tcMar>
            <w:vAlign w:val="center"/>
          </w:tcPr>
          <w:p w:rsidR="0068139E" w:rsidRPr="00E836EE" w:rsidRDefault="0068139E"/>
        </w:tc>
      </w:tr>
      <w:tr w:rsidR="0068139E" w:rsidRPr="002344A2">
        <w:trPr>
          <w:trHeight w:val="144"/>
          <w:tblCellSpacing w:w="20" w:type="nil"/>
        </w:trPr>
        <w:tc>
          <w:tcPr>
            <w:tcW w:w="0" w:type="auto"/>
            <w:gridSpan w:val="6"/>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b/>
                <w:color w:val="000000"/>
                <w:sz w:val="24"/>
                <w:lang w:val="ru-RU"/>
              </w:rPr>
              <w:t>Раздел 4.</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Язык и речь. Культура речи. Лексикология и фразеология. Лексические нормы</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4.1</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Лексикология и фразеология как разделы лингвистики (повторение, обобщение). </w:t>
            </w:r>
            <w:r w:rsidRPr="00E836EE">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3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4.5</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Фразеология русского языка (повторение, обобщение). </w:t>
            </w:r>
            <w:r w:rsidRPr="00E836EE">
              <w:rPr>
                <w:rFonts w:ascii="Times New Roman" w:hAnsi="Times New Roman"/>
                <w:color w:val="000000"/>
                <w:sz w:val="24"/>
              </w:rPr>
              <w:t>Крылатые слова</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8 </w:t>
            </w:r>
          </w:p>
        </w:tc>
        <w:tc>
          <w:tcPr>
            <w:tcW w:w="0" w:type="auto"/>
            <w:gridSpan w:val="3"/>
            <w:tcMar>
              <w:top w:w="50" w:type="dxa"/>
              <w:left w:w="100" w:type="dxa"/>
            </w:tcMar>
            <w:vAlign w:val="center"/>
          </w:tcPr>
          <w:p w:rsidR="0068139E" w:rsidRPr="00E836EE" w:rsidRDefault="0068139E"/>
        </w:tc>
      </w:tr>
      <w:tr w:rsidR="0068139E" w:rsidRPr="002344A2">
        <w:trPr>
          <w:trHeight w:val="144"/>
          <w:tblCellSpacing w:w="20" w:type="nil"/>
        </w:trPr>
        <w:tc>
          <w:tcPr>
            <w:tcW w:w="0" w:type="auto"/>
            <w:gridSpan w:val="6"/>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b/>
                <w:color w:val="000000"/>
                <w:sz w:val="24"/>
                <w:lang w:val="ru-RU"/>
              </w:rPr>
              <w:t>Раздел 5.</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5.2</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Словообразовательные нормы</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3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lang w:val="ru-RU"/>
              </w:rPr>
              <w:t>Раздел 6.</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 xml:space="preserve">Язык и речь. Культура речи. </w:t>
            </w:r>
            <w:r w:rsidRPr="00E836EE">
              <w:rPr>
                <w:rFonts w:ascii="Times New Roman" w:hAnsi="Times New Roman"/>
                <w:b/>
                <w:color w:val="000000"/>
                <w:sz w:val="24"/>
              </w:rPr>
              <w:t>Морфология. Морфологические нормы</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4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6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lang w:val="ru-RU"/>
              </w:rPr>
              <w:t>Раздел 7.</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 xml:space="preserve">Язык и речь. Культура речи. </w:t>
            </w:r>
            <w:r w:rsidRPr="00E836EE">
              <w:rPr>
                <w:rFonts w:ascii="Times New Roman" w:hAnsi="Times New Roman"/>
                <w:b/>
                <w:color w:val="000000"/>
                <w:sz w:val="24"/>
              </w:rPr>
              <w:t>Орфография. Основные правила орфографии</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7.3</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Правописание суффиксов</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7.5</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2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7.6</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Правописание не и ни</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7.7</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7.8</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14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Раздел 8.</w:t>
            </w:r>
            <w:r w:rsidRPr="00E836EE">
              <w:rPr>
                <w:rFonts w:ascii="Times New Roman" w:hAnsi="Times New Roman"/>
                <w:color w:val="000000"/>
                <w:sz w:val="24"/>
              </w:rPr>
              <w:t xml:space="preserve"> </w:t>
            </w:r>
            <w:r w:rsidRPr="00E836EE">
              <w:rPr>
                <w:rFonts w:ascii="Times New Roman" w:hAnsi="Times New Roman"/>
                <w:b/>
                <w:color w:val="000000"/>
                <w:sz w:val="24"/>
              </w:rPr>
              <w:t>Речь. Речевое общение</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8.1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8.2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8.3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Речевой этикет</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8.4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Публичное выступление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0" w:type="auto"/>
            <w:gridSpan w:val="3"/>
            <w:tcMar>
              <w:top w:w="50" w:type="dxa"/>
              <w:left w:w="100" w:type="dxa"/>
            </w:tcMar>
            <w:vAlign w:val="center"/>
          </w:tcPr>
          <w:p w:rsidR="0068139E" w:rsidRPr="00E836EE" w:rsidRDefault="0068139E"/>
        </w:tc>
      </w:tr>
      <w:tr w:rsidR="0068139E" w:rsidRPr="002344A2">
        <w:trPr>
          <w:trHeight w:val="144"/>
          <w:tblCellSpacing w:w="20" w:type="nil"/>
        </w:trPr>
        <w:tc>
          <w:tcPr>
            <w:tcW w:w="0" w:type="auto"/>
            <w:gridSpan w:val="6"/>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b/>
                <w:color w:val="000000"/>
                <w:sz w:val="24"/>
                <w:lang w:val="ru-RU"/>
              </w:rPr>
              <w:t>Раздел 9.</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Текст. Информационно-смысловая переработка текста</w:t>
            </w:r>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9.1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9.2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9.3</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3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464"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9.4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sidRPr="00E836EE">
              <w:rPr>
                <w:rFonts w:ascii="Times New Roman" w:hAnsi="Times New Roman"/>
                <w:color w:val="000000"/>
                <w:sz w:val="24"/>
              </w:rPr>
              <w:t>Рецензия</w:t>
            </w:r>
          </w:p>
        </w:tc>
        <w:tc>
          <w:tcPr>
            <w:tcW w:w="9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3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8 </w:t>
            </w:r>
          </w:p>
        </w:tc>
        <w:tc>
          <w:tcPr>
            <w:tcW w:w="0" w:type="auto"/>
            <w:gridSpan w:val="3"/>
            <w:tcMar>
              <w:top w:w="50" w:type="dxa"/>
              <w:left w:w="100" w:type="dxa"/>
            </w:tcMar>
            <w:vAlign w:val="center"/>
          </w:tcPr>
          <w:p w:rsidR="0068139E" w:rsidRPr="00E836EE" w:rsidRDefault="0068139E"/>
        </w:tc>
      </w:tr>
      <w:tr w:rsidR="0068139E" w:rsidRPr="002344A2">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Повторение</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6 </w:t>
            </w:r>
          </w:p>
        </w:tc>
        <w:tc>
          <w:tcPr>
            <w:tcW w:w="1620" w:type="dxa"/>
            <w:tcMar>
              <w:top w:w="50" w:type="dxa"/>
              <w:left w:w="100" w:type="dxa"/>
            </w:tcMar>
            <w:vAlign w:val="center"/>
          </w:tcPr>
          <w:p w:rsidR="0068139E" w:rsidRPr="00E836EE" w:rsidRDefault="0068139E">
            <w:pPr>
              <w:spacing w:after="0"/>
              <w:ind w:left="135"/>
              <w:jc w:val="center"/>
            </w:pP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2344A2">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Итоговый контроль</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62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712" w:type="dxa"/>
            <w:tcMar>
              <w:top w:w="50" w:type="dxa"/>
              <w:left w:w="100" w:type="dxa"/>
            </w:tcMar>
            <w:vAlign w:val="center"/>
          </w:tcPr>
          <w:p w:rsidR="0068139E" w:rsidRPr="00E836EE" w:rsidRDefault="0068139E">
            <w:pPr>
              <w:spacing w:after="0"/>
              <w:ind w:left="135"/>
              <w:jc w:val="center"/>
            </w:pPr>
          </w:p>
        </w:tc>
        <w:tc>
          <w:tcPr>
            <w:tcW w:w="245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bacc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68 </w:t>
            </w:r>
          </w:p>
        </w:tc>
        <w:tc>
          <w:tcPr>
            <w:tcW w:w="162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7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0 </w:t>
            </w:r>
          </w:p>
        </w:tc>
        <w:tc>
          <w:tcPr>
            <w:tcW w:w="2456" w:type="dxa"/>
            <w:tcMar>
              <w:top w:w="50" w:type="dxa"/>
              <w:left w:w="100" w:type="dxa"/>
            </w:tcMar>
            <w:vAlign w:val="center"/>
          </w:tcPr>
          <w:p w:rsidR="0068139E" w:rsidRPr="00E836EE" w:rsidRDefault="0068139E"/>
        </w:tc>
      </w:tr>
    </w:tbl>
    <w:p w:rsidR="0068139E" w:rsidRDefault="0068139E">
      <w:pPr>
        <w:sectPr w:rsidR="0068139E">
          <w:pgSz w:w="16383" w:h="11906" w:orient="landscape"/>
          <w:pgMar w:top="1134" w:right="850" w:bottom="1134" w:left="1701" w:header="720" w:footer="720" w:gutter="0"/>
          <w:cols w:space="720"/>
        </w:sectPr>
      </w:pPr>
    </w:p>
    <w:p w:rsidR="0068139E" w:rsidRDefault="0068139E">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09"/>
        <w:gridCol w:w="1841"/>
        <w:gridCol w:w="1910"/>
        <w:gridCol w:w="2677"/>
      </w:tblGrid>
      <w:tr w:rsidR="0068139E" w:rsidRPr="00E836EE">
        <w:trPr>
          <w:trHeight w:val="144"/>
          <w:tblCellSpacing w:w="20" w:type="nil"/>
        </w:trPr>
        <w:tc>
          <w:tcPr>
            <w:tcW w:w="492"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 п/п </w:t>
            </w:r>
          </w:p>
          <w:p w:rsidR="0068139E" w:rsidRPr="00E836EE" w:rsidRDefault="0068139E">
            <w:pPr>
              <w:spacing w:after="0"/>
              <w:ind w:left="135"/>
            </w:pPr>
          </w:p>
        </w:tc>
        <w:tc>
          <w:tcPr>
            <w:tcW w:w="3168"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Наименование разделов и тем программы </w:t>
            </w:r>
          </w:p>
          <w:p w:rsidR="0068139E" w:rsidRPr="00E836EE" w:rsidRDefault="0068139E">
            <w:pPr>
              <w:spacing w:after="0"/>
              <w:ind w:left="135"/>
            </w:pPr>
          </w:p>
        </w:tc>
        <w:tc>
          <w:tcPr>
            <w:tcW w:w="0" w:type="auto"/>
            <w:gridSpan w:val="3"/>
            <w:tcMar>
              <w:top w:w="50" w:type="dxa"/>
              <w:left w:w="100" w:type="dxa"/>
            </w:tcMar>
            <w:vAlign w:val="center"/>
          </w:tcPr>
          <w:p w:rsidR="0068139E" w:rsidRPr="00E836EE" w:rsidRDefault="0068139E">
            <w:pPr>
              <w:spacing w:after="0"/>
            </w:pPr>
            <w:r w:rsidRPr="00E836EE">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Электронные (цифровые) образовательные ресурсы </w:t>
            </w:r>
          </w:p>
          <w:p w:rsidR="0068139E" w:rsidRPr="00E836EE" w:rsidRDefault="0068139E">
            <w:pPr>
              <w:spacing w:after="0"/>
              <w:ind w:left="135"/>
            </w:pPr>
          </w:p>
        </w:tc>
      </w:tr>
      <w:tr w:rsidR="0068139E" w:rsidRPr="00E836EE">
        <w:trPr>
          <w:trHeight w:val="144"/>
          <w:tblCellSpacing w:w="20" w:type="nil"/>
        </w:trPr>
        <w:tc>
          <w:tcPr>
            <w:tcW w:w="0" w:type="auto"/>
            <w:vMerge/>
            <w:tcBorders>
              <w:top w:val="nil"/>
            </w:tcBorders>
            <w:tcMar>
              <w:top w:w="50" w:type="dxa"/>
              <w:left w:w="100" w:type="dxa"/>
            </w:tcMar>
          </w:tcPr>
          <w:p w:rsidR="0068139E" w:rsidRPr="00E836EE" w:rsidRDefault="0068139E"/>
        </w:tc>
        <w:tc>
          <w:tcPr>
            <w:tcW w:w="0" w:type="auto"/>
            <w:vMerge/>
            <w:tcBorders>
              <w:top w:val="nil"/>
            </w:tcBorders>
            <w:tcMar>
              <w:top w:w="50" w:type="dxa"/>
              <w:left w:w="100" w:type="dxa"/>
            </w:tcMar>
          </w:tcPr>
          <w:p w:rsidR="0068139E" w:rsidRPr="00E836EE" w:rsidRDefault="0068139E"/>
        </w:tc>
        <w:tc>
          <w:tcPr>
            <w:tcW w:w="960"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Всего </w:t>
            </w:r>
          </w:p>
          <w:p w:rsidR="0068139E" w:rsidRPr="00E836EE" w:rsidRDefault="0068139E">
            <w:pPr>
              <w:spacing w:after="0"/>
              <w:ind w:left="135"/>
            </w:pPr>
          </w:p>
        </w:tc>
        <w:tc>
          <w:tcPr>
            <w:tcW w:w="1680"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Контрольные работы </w:t>
            </w:r>
          </w:p>
          <w:p w:rsidR="0068139E" w:rsidRPr="00E836EE" w:rsidRDefault="0068139E">
            <w:pPr>
              <w:spacing w:after="0"/>
              <w:ind w:left="135"/>
            </w:pPr>
          </w:p>
        </w:tc>
        <w:tc>
          <w:tcPr>
            <w:tcW w:w="1768"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Практические работы </w:t>
            </w:r>
          </w:p>
          <w:p w:rsidR="0068139E" w:rsidRPr="00E836EE" w:rsidRDefault="0068139E">
            <w:pPr>
              <w:spacing w:after="0"/>
              <w:ind w:left="135"/>
            </w:pPr>
          </w:p>
        </w:tc>
        <w:tc>
          <w:tcPr>
            <w:tcW w:w="0" w:type="auto"/>
            <w:vMerge/>
            <w:tcBorders>
              <w:top w:val="nil"/>
            </w:tcBorders>
            <w:tcMar>
              <w:top w:w="50" w:type="dxa"/>
              <w:left w:w="100" w:type="dxa"/>
            </w:tcMar>
          </w:tcPr>
          <w:p w:rsidR="0068139E" w:rsidRPr="00E836EE" w:rsidRDefault="0068139E"/>
        </w:tc>
      </w:tr>
      <w:tr w:rsidR="0068139E" w:rsidRPr="002344A2">
        <w:trPr>
          <w:trHeight w:val="144"/>
          <w:tblCellSpacing w:w="20" w:type="nil"/>
        </w:trPr>
        <w:tc>
          <w:tcPr>
            <w:tcW w:w="0" w:type="auto"/>
            <w:gridSpan w:val="6"/>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b/>
                <w:color w:val="000000"/>
                <w:sz w:val="24"/>
                <w:lang w:val="ru-RU"/>
              </w:rPr>
              <w:t>Раздел 1.</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Общие сведения о языке</w:t>
            </w:r>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1.1</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lang w:val="ru-RU"/>
              </w:rPr>
              <w:t>Раздел 2.</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 xml:space="preserve">Язык и речь. Культура речи. </w:t>
            </w:r>
            <w:r w:rsidRPr="00E836EE">
              <w:rPr>
                <w:rFonts w:ascii="Times New Roman" w:hAnsi="Times New Roman"/>
                <w:b/>
                <w:color w:val="000000"/>
                <w:sz w:val="24"/>
              </w:rPr>
              <w:t>Синтаксис. Синтаксические нормы</w:t>
            </w:r>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2.1</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2.2</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2.3</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2.4</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Основные нормы управления</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2.5</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2.6</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3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4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2.7</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3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2.8</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Обобщение и систематизация по теме «Синтаксис. </w:t>
            </w:r>
            <w:r w:rsidRPr="00E836EE">
              <w:rPr>
                <w:rFonts w:ascii="Times New Roman" w:hAnsi="Times New Roman"/>
                <w:color w:val="000000"/>
                <w:sz w:val="24"/>
              </w:rPr>
              <w:t>Синтаксические нормы»</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17 </w:t>
            </w:r>
          </w:p>
        </w:tc>
        <w:tc>
          <w:tcPr>
            <w:tcW w:w="0" w:type="auto"/>
            <w:gridSpan w:val="3"/>
            <w:tcMar>
              <w:top w:w="50" w:type="dxa"/>
              <w:left w:w="100" w:type="dxa"/>
            </w:tcMar>
            <w:vAlign w:val="center"/>
          </w:tcPr>
          <w:p w:rsidR="0068139E" w:rsidRPr="00E836EE" w:rsidRDefault="0068139E"/>
        </w:tc>
      </w:tr>
      <w:tr w:rsidR="0068139E" w:rsidRPr="00E836EE">
        <w:trPr>
          <w:trHeight w:val="144"/>
          <w:tblCellSpacing w:w="20" w:type="nil"/>
        </w:trPr>
        <w:tc>
          <w:tcPr>
            <w:tcW w:w="0" w:type="auto"/>
            <w:gridSpan w:val="6"/>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lang w:val="ru-RU"/>
              </w:rPr>
              <w:t>Раздел 3.</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 xml:space="preserve">Язык и речь. Культура речи. </w:t>
            </w:r>
            <w:r w:rsidRPr="00E836EE">
              <w:rPr>
                <w:rFonts w:ascii="Times New Roman" w:hAnsi="Times New Roman"/>
                <w:b/>
                <w:color w:val="000000"/>
                <w:sz w:val="24"/>
              </w:rPr>
              <w:t>Пунктуация. Основные правила пунктуации</w:t>
            </w:r>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3.1</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3.2</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3.3</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3.4</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3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3.5</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3.6</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3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3.7</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3.8</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5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3.9</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по темам раздела "Пунктуация. </w:t>
            </w:r>
            <w:r w:rsidRPr="00E836EE">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17 </w:t>
            </w:r>
          </w:p>
        </w:tc>
        <w:tc>
          <w:tcPr>
            <w:tcW w:w="0" w:type="auto"/>
            <w:gridSpan w:val="3"/>
            <w:tcMar>
              <w:top w:w="50" w:type="dxa"/>
              <w:left w:w="100" w:type="dxa"/>
            </w:tcMar>
            <w:vAlign w:val="center"/>
          </w:tcPr>
          <w:p w:rsidR="0068139E" w:rsidRPr="00E836EE" w:rsidRDefault="0068139E"/>
        </w:tc>
      </w:tr>
      <w:tr w:rsidR="0068139E" w:rsidRPr="002344A2">
        <w:trPr>
          <w:trHeight w:val="144"/>
          <w:tblCellSpacing w:w="20" w:type="nil"/>
        </w:trPr>
        <w:tc>
          <w:tcPr>
            <w:tcW w:w="0" w:type="auto"/>
            <w:gridSpan w:val="6"/>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b/>
                <w:color w:val="000000"/>
                <w:sz w:val="24"/>
                <w:lang w:val="ru-RU"/>
              </w:rPr>
              <w:t>Раздел 4.</w:t>
            </w:r>
            <w:r w:rsidRPr="00E836EE">
              <w:rPr>
                <w:rFonts w:ascii="Times New Roman" w:hAnsi="Times New Roman"/>
                <w:color w:val="000000"/>
                <w:sz w:val="24"/>
                <w:lang w:val="ru-RU"/>
              </w:rPr>
              <w:t xml:space="preserve"> </w:t>
            </w:r>
            <w:r w:rsidRPr="00E836EE">
              <w:rPr>
                <w:rFonts w:ascii="Times New Roman" w:hAnsi="Times New Roman"/>
                <w:b/>
                <w:color w:val="000000"/>
                <w:sz w:val="24"/>
                <w:lang w:val="ru-RU"/>
              </w:rPr>
              <w:t>Функциональная стилистика. Культура речи</w:t>
            </w:r>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4.1</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4.2</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Разговорная речь</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4.3</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4.4</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Научный стиль</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3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4.5</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4.6</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4.7</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Публицистический стиль</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4.8</w:t>
            </w:r>
          </w:p>
        </w:tc>
        <w:tc>
          <w:tcPr>
            <w:tcW w:w="3168"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3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492"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4.9</w:t>
            </w:r>
          </w:p>
        </w:tc>
        <w:tc>
          <w:tcPr>
            <w:tcW w:w="3168"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4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6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 по разделу</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21 </w:t>
            </w:r>
          </w:p>
        </w:tc>
        <w:tc>
          <w:tcPr>
            <w:tcW w:w="0" w:type="auto"/>
            <w:gridSpan w:val="3"/>
            <w:tcMar>
              <w:top w:w="50" w:type="dxa"/>
              <w:left w:w="100" w:type="dxa"/>
            </w:tcMar>
            <w:vAlign w:val="center"/>
          </w:tcPr>
          <w:p w:rsidR="0068139E" w:rsidRPr="00E836EE" w:rsidRDefault="0068139E"/>
        </w:tc>
      </w:tr>
      <w:tr w:rsidR="0068139E" w:rsidRPr="002344A2">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Повторение</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6 </w:t>
            </w:r>
          </w:p>
        </w:tc>
        <w:tc>
          <w:tcPr>
            <w:tcW w:w="1680" w:type="dxa"/>
            <w:tcMar>
              <w:top w:w="50" w:type="dxa"/>
              <w:left w:w="100" w:type="dxa"/>
            </w:tcMar>
            <w:vAlign w:val="center"/>
          </w:tcPr>
          <w:p w:rsidR="0068139E" w:rsidRPr="00E836EE" w:rsidRDefault="0068139E">
            <w:pPr>
              <w:spacing w:after="0"/>
              <w:ind w:left="135"/>
              <w:jc w:val="center"/>
            </w:pP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2344A2">
        <w:trPr>
          <w:trHeight w:val="144"/>
          <w:tblCellSpacing w:w="20" w:type="nil"/>
        </w:trPr>
        <w:tc>
          <w:tcPr>
            <w:tcW w:w="0" w:type="auto"/>
            <w:gridSpan w:val="2"/>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Итоговый контроль</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68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768" w:type="dxa"/>
            <w:tcMar>
              <w:top w:w="50" w:type="dxa"/>
              <w:left w:w="100" w:type="dxa"/>
            </w:tcMar>
            <w:vAlign w:val="center"/>
          </w:tcPr>
          <w:p w:rsidR="0068139E" w:rsidRPr="00E836EE" w:rsidRDefault="0068139E">
            <w:pPr>
              <w:spacing w:after="0"/>
              <w:ind w:left="135"/>
              <w:jc w:val="center"/>
            </w:pPr>
          </w:p>
        </w:tc>
        <w:tc>
          <w:tcPr>
            <w:tcW w:w="2599"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/7</w:t>
              </w:r>
              <w:r w:rsidRPr="00E836EE">
                <w:rPr>
                  <w:rFonts w:ascii="Times New Roman" w:hAnsi="Times New Roman"/>
                  <w:color w:val="0000FF"/>
                  <w:u w:val="single"/>
                </w:rPr>
                <w:t>f</w:t>
              </w:r>
              <w:r w:rsidRPr="00E836EE">
                <w:rPr>
                  <w:rFonts w:ascii="Times New Roman" w:hAnsi="Times New Roman"/>
                  <w:color w:val="0000FF"/>
                  <w:u w:val="single"/>
                  <w:lang w:val="ru-RU"/>
                </w:rPr>
                <w:t>41</w:t>
              </w:r>
              <w:r w:rsidRPr="00E836EE">
                <w:rPr>
                  <w:rFonts w:ascii="Times New Roman" w:hAnsi="Times New Roman"/>
                  <w:color w:val="0000FF"/>
                  <w:u w:val="single"/>
                </w:rPr>
                <w:t>c</w:t>
              </w:r>
              <w:r w:rsidRPr="00E836EE">
                <w:rPr>
                  <w:rFonts w:ascii="Times New Roman" w:hAnsi="Times New Roman"/>
                  <w:color w:val="0000FF"/>
                  <w:u w:val="single"/>
                  <w:lang w:val="ru-RU"/>
                </w:rPr>
                <w:t>7</w:t>
              </w:r>
              <w:r w:rsidRPr="00E836EE">
                <w:rPr>
                  <w:rFonts w:ascii="Times New Roman" w:hAnsi="Times New Roman"/>
                  <w:color w:val="0000FF"/>
                  <w:u w:val="single"/>
                </w:rPr>
                <w:t>e</w:t>
              </w:r>
              <w:r w:rsidRPr="00E836EE">
                <w:rPr>
                  <w:rFonts w:ascii="Times New Roman" w:hAnsi="Times New Roman"/>
                  <w:color w:val="0000FF"/>
                  <w:u w:val="single"/>
                  <w:lang w:val="ru-RU"/>
                </w:rPr>
                <w:t>2</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68 </w:t>
            </w:r>
          </w:p>
        </w:tc>
        <w:tc>
          <w:tcPr>
            <w:tcW w:w="1680"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768"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0 </w:t>
            </w:r>
          </w:p>
        </w:tc>
        <w:tc>
          <w:tcPr>
            <w:tcW w:w="2599" w:type="dxa"/>
            <w:tcMar>
              <w:top w:w="50" w:type="dxa"/>
              <w:left w:w="100" w:type="dxa"/>
            </w:tcMar>
            <w:vAlign w:val="center"/>
          </w:tcPr>
          <w:p w:rsidR="0068139E" w:rsidRPr="00E836EE" w:rsidRDefault="0068139E"/>
        </w:tc>
      </w:tr>
    </w:tbl>
    <w:p w:rsidR="0068139E" w:rsidRDefault="0068139E">
      <w:pPr>
        <w:sectPr w:rsidR="0068139E">
          <w:pgSz w:w="16383" w:h="11906" w:orient="landscape"/>
          <w:pgMar w:top="1134" w:right="850" w:bottom="1134" w:left="1701" w:header="720" w:footer="720" w:gutter="0"/>
          <w:cols w:space="720"/>
        </w:sectPr>
      </w:pPr>
    </w:p>
    <w:p w:rsidR="0068139E" w:rsidRDefault="0068139E">
      <w:pPr>
        <w:sectPr w:rsidR="0068139E">
          <w:pgSz w:w="16383" w:h="11906" w:orient="landscape"/>
          <w:pgMar w:top="1134" w:right="850" w:bottom="1134" w:left="1701" w:header="720" w:footer="720" w:gutter="0"/>
          <w:cols w:space="720"/>
        </w:sectPr>
      </w:pPr>
    </w:p>
    <w:p w:rsidR="0068139E" w:rsidRDefault="0068139E">
      <w:pPr>
        <w:spacing w:after="0"/>
        <w:ind w:left="120"/>
      </w:pPr>
      <w:bookmarkStart w:id="8" w:name="block-1732194"/>
      <w:bookmarkEnd w:id="8"/>
      <w:r>
        <w:rPr>
          <w:rFonts w:ascii="Times New Roman" w:hAnsi="Times New Roman"/>
          <w:b/>
          <w:color w:val="000000"/>
          <w:sz w:val="28"/>
        </w:rPr>
        <w:t xml:space="preserve"> ПОУРОЧНОЕ ПЛАНИРОВАНИЕ </w:t>
      </w:r>
    </w:p>
    <w:p w:rsidR="0068139E" w:rsidRDefault="0068139E">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42"/>
        <w:gridCol w:w="4495"/>
        <w:gridCol w:w="1163"/>
        <w:gridCol w:w="1841"/>
        <w:gridCol w:w="1910"/>
        <w:gridCol w:w="1212"/>
        <w:gridCol w:w="2677"/>
      </w:tblGrid>
      <w:tr w:rsidR="0068139E" w:rsidRPr="00E836EE">
        <w:trPr>
          <w:trHeight w:val="144"/>
          <w:tblCellSpacing w:w="20" w:type="nil"/>
        </w:trPr>
        <w:tc>
          <w:tcPr>
            <w:tcW w:w="345"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 п/п </w:t>
            </w:r>
          </w:p>
          <w:p w:rsidR="0068139E" w:rsidRPr="00E836EE" w:rsidRDefault="0068139E">
            <w:pPr>
              <w:spacing w:after="0"/>
              <w:ind w:left="135"/>
            </w:pPr>
          </w:p>
        </w:tc>
        <w:tc>
          <w:tcPr>
            <w:tcW w:w="3696"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Тема урока </w:t>
            </w:r>
          </w:p>
          <w:p w:rsidR="0068139E" w:rsidRPr="00E836EE" w:rsidRDefault="0068139E">
            <w:pPr>
              <w:spacing w:after="0"/>
              <w:ind w:left="135"/>
            </w:pPr>
          </w:p>
        </w:tc>
        <w:tc>
          <w:tcPr>
            <w:tcW w:w="0" w:type="auto"/>
            <w:gridSpan w:val="3"/>
            <w:tcMar>
              <w:top w:w="50" w:type="dxa"/>
              <w:left w:w="100" w:type="dxa"/>
            </w:tcMar>
            <w:vAlign w:val="center"/>
          </w:tcPr>
          <w:p w:rsidR="0068139E" w:rsidRPr="00E836EE" w:rsidRDefault="0068139E">
            <w:pPr>
              <w:spacing w:after="0"/>
            </w:pPr>
            <w:r w:rsidRPr="00E836EE">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Дата изучения </w:t>
            </w:r>
          </w:p>
          <w:p w:rsidR="0068139E" w:rsidRPr="00E836EE" w:rsidRDefault="0068139E">
            <w:pPr>
              <w:spacing w:after="0"/>
              <w:ind w:left="135"/>
            </w:pPr>
          </w:p>
        </w:tc>
        <w:tc>
          <w:tcPr>
            <w:tcW w:w="1911"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Электронные цифровые образовательные ресурсы </w:t>
            </w:r>
          </w:p>
          <w:p w:rsidR="0068139E" w:rsidRPr="00E836EE" w:rsidRDefault="0068139E">
            <w:pPr>
              <w:spacing w:after="0"/>
              <w:ind w:left="135"/>
            </w:pPr>
          </w:p>
        </w:tc>
      </w:tr>
      <w:tr w:rsidR="0068139E" w:rsidRPr="00E836EE">
        <w:trPr>
          <w:trHeight w:val="144"/>
          <w:tblCellSpacing w:w="20" w:type="nil"/>
        </w:trPr>
        <w:tc>
          <w:tcPr>
            <w:tcW w:w="0" w:type="auto"/>
            <w:vMerge/>
            <w:tcBorders>
              <w:top w:val="nil"/>
            </w:tcBorders>
            <w:tcMar>
              <w:top w:w="50" w:type="dxa"/>
              <w:left w:w="100" w:type="dxa"/>
            </w:tcMar>
          </w:tcPr>
          <w:p w:rsidR="0068139E" w:rsidRPr="00E836EE" w:rsidRDefault="0068139E"/>
        </w:tc>
        <w:tc>
          <w:tcPr>
            <w:tcW w:w="0" w:type="auto"/>
            <w:vMerge/>
            <w:tcBorders>
              <w:top w:val="nil"/>
            </w:tcBorders>
            <w:tcMar>
              <w:top w:w="50" w:type="dxa"/>
              <w:left w:w="100" w:type="dxa"/>
            </w:tcMar>
          </w:tcPr>
          <w:p w:rsidR="0068139E" w:rsidRPr="00E836EE" w:rsidRDefault="0068139E"/>
        </w:tc>
        <w:tc>
          <w:tcPr>
            <w:tcW w:w="774"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Всего </w:t>
            </w:r>
          </w:p>
          <w:p w:rsidR="0068139E" w:rsidRPr="00E836EE" w:rsidRDefault="0068139E">
            <w:pPr>
              <w:spacing w:after="0"/>
              <w:ind w:left="135"/>
            </w:pPr>
          </w:p>
        </w:tc>
        <w:tc>
          <w:tcPr>
            <w:tcW w:w="1463"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Контрольные работы </w:t>
            </w:r>
          </w:p>
          <w:p w:rsidR="0068139E" w:rsidRPr="00E836EE" w:rsidRDefault="0068139E">
            <w:pPr>
              <w:spacing w:after="0"/>
              <w:ind w:left="135"/>
            </w:pPr>
          </w:p>
        </w:tc>
        <w:tc>
          <w:tcPr>
            <w:tcW w:w="1567"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Практические работы </w:t>
            </w:r>
          </w:p>
          <w:p w:rsidR="0068139E" w:rsidRPr="00E836EE" w:rsidRDefault="0068139E">
            <w:pPr>
              <w:spacing w:after="0"/>
              <w:ind w:left="135"/>
            </w:pPr>
          </w:p>
        </w:tc>
        <w:tc>
          <w:tcPr>
            <w:tcW w:w="0" w:type="auto"/>
            <w:vMerge/>
            <w:tcBorders>
              <w:top w:val="nil"/>
            </w:tcBorders>
            <w:tcMar>
              <w:top w:w="50" w:type="dxa"/>
              <w:left w:w="100" w:type="dxa"/>
            </w:tcMar>
          </w:tcPr>
          <w:p w:rsidR="0068139E" w:rsidRPr="00E836EE" w:rsidRDefault="0068139E"/>
        </w:tc>
        <w:tc>
          <w:tcPr>
            <w:tcW w:w="0" w:type="auto"/>
            <w:vMerge/>
            <w:tcBorders>
              <w:top w:val="nil"/>
            </w:tcBorders>
            <w:tcMar>
              <w:top w:w="50" w:type="dxa"/>
              <w:left w:w="100" w:type="dxa"/>
            </w:tcMar>
          </w:tcPr>
          <w:p w:rsidR="0068139E" w:rsidRPr="00E836EE" w:rsidRDefault="0068139E"/>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Язык как знаковая система. Основные функции языка. </w:t>
            </w:r>
            <w:r w:rsidRPr="00E836EE">
              <w:rPr>
                <w:rFonts w:ascii="Times New Roman" w:hAnsi="Times New Roman"/>
                <w:color w:val="000000"/>
                <w:sz w:val="24"/>
              </w:rPr>
              <w:t>Лингвистика как наука</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8</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004</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9</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fbaacd</w:t>
              </w:r>
              <w:r w:rsidRPr="00E836EE">
                <w:rPr>
                  <w:rFonts w:ascii="Times New Roman" w:hAnsi="Times New Roman"/>
                  <w:color w:val="0000FF"/>
                  <w:u w:val="single"/>
                  <w:lang w:val="ru-RU"/>
                </w:rPr>
                <w:t>7</w:t>
              </w:r>
              <w:r w:rsidRPr="00E836EE">
                <w:rPr>
                  <w:rFonts w:ascii="Times New Roman" w:hAnsi="Times New Roman"/>
                  <w:color w:val="0000FF"/>
                  <w:u w:val="single"/>
                </w:rPr>
                <w:t>a</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10</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Языковая норма, её основные признаки и функции. </w:t>
            </w:r>
            <w:r w:rsidRPr="00E836EE">
              <w:rPr>
                <w:rFonts w:ascii="Times New Roman" w:hAnsi="Times New Roman"/>
                <w:color w:val="000000"/>
                <w:sz w:val="24"/>
              </w:rPr>
              <w:t>Виды языковых норм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fbaacef</w:t>
              </w:r>
              <w:r w:rsidRPr="00E836EE">
                <w:rPr>
                  <w:rFonts w:ascii="Times New Roman" w:hAnsi="Times New Roman"/>
                  <w:color w:val="0000FF"/>
                  <w:u w:val="single"/>
                  <w:lang w:val="ru-RU"/>
                </w:rPr>
                <w:t>6</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12</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Основные виды словарей</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w:t>
              </w:r>
              <w:r w:rsidRPr="00E836EE">
                <w:rPr>
                  <w:rFonts w:ascii="Times New Roman" w:hAnsi="Times New Roman"/>
                  <w:color w:val="0000FF"/>
                  <w:u w:val="single"/>
                  <w:lang w:val="ru-RU"/>
                </w:rPr>
                <w:t>0</w:t>
              </w:r>
              <w:r w:rsidRPr="00E836EE">
                <w:rPr>
                  <w:rFonts w:ascii="Times New Roman" w:hAnsi="Times New Roman"/>
                  <w:color w:val="0000FF"/>
                  <w:u w:val="single"/>
                </w:rPr>
                <w:t>ee</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13</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112</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14</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220</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15</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Орфоэпические (произносительные и акцентологические) нормы.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16</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464</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17</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7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6</w:t>
              </w:r>
              <w:r w:rsidRPr="00E836EE">
                <w:rPr>
                  <w:rFonts w:ascii="Times New Roman" w:hAnsi="Times New Roman"/>
                  <w:color w:val="0000FF"/>
                  <w:u w:val="single"/>
                </w:rPr>
                <w:t>a</w:t>
              </w:r>
              <w:r w:rsidRPr="00E836EE">
                <w:rPr>
                  <w:rFonts w:ascii="Times New Roman" w:hAnsi="Times New Roman"/>
                  <w:color w:val="0000FF"/>
                  <w:u w:val="single"/>
                  <w:lang w:val="ru-RU"/>
                </w:rPr>
                <w:t>8</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18</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57</w:t>
              </w:r>
              <w:r w:rsidRPr="00E836EE">
                <w:rPr>
                  <w:rFonts w:ascii="Times New Roman" w:hAnsi="Times New Roman"/>
                  <w:color w:val="0000FF"/>
                  <w:u w:val="single"/>
                </w:rPr>
                <w:t>c</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19</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20</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Речевая избыточность как нарушение лексической нормы (тавтология, плеоназм).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22</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Нейтральная, высокая, сниженная лексика. Эмоционально-оценочная окраска слова. </w:t>
            </w:r>
            <w:r w:rsidRPr="00E836EE">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23</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24</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25</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34</w:t>
              </w:r>
              <w:r w:rsidRPr="00E836EE">
                <w:rPr>
                  <w:rFonts w:ascii="Times New Roman" w:hAnsi="Times New Roman"/>
                  <w:color w:val="0000FF"/>
                  <w:u w:val="single"/>
                </w:rPr>
                <w:t>c</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26</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Морфемный и словообразовательный анализ слова.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27</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28</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856</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29</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30</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Морфологические нормы современного русского литературного языка. </w:t>
            </w:r>
            <w:r w:rsidRPr="00E836EE">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w:t>
              </w:r>
              <w:r w:rsidRPr="00E836EE">
                <w:rPr>
                  <w:rFonts w:ascii="Times New Roman" w:hAnsi="Times New Roman"/>
                  <w:color w:val="0000FF"/>
                  <w:u w:val="single"/>
                  <w:lang w:val="ru-RU"/>
                </w:rPr>
                <w:t>96</w:t>
              </w:r>
              <w:r w:rsidRPr="00E836EE">
                <w:rPr>
                  <w:rFonts w:ascii="Times New Roman" w:hAnsi="Times New Roman"/>
                  <w:color w:val="0000FF"/>
                  <w:u w:val="single"/>
                </w:rPr>
                <w:t>e</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31</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нормы употребления местоимений, глаголов.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Итоговый контроль "Морфология. Морфологические нормы". </w:t>
            </w:r>
            <w:r w:rsidRPr="00E836EE">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35</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36</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w:t>
              </w:r>
              <w:r w:rsidRPr="00E836EE">
                <w:rPr>
                  <w:rFonts w:ascii="Times New Roman" w:hAnsi="Times New Roman"/>
                  <w:color w:val="0000FF"/>
                  <w:u w:val="single"/>
                  <w:lang w:val="ru-RU"/>
                </w:rPr>
                <w:t>35</w:t>
              </w:r>
              <w:r w:rsidRPr="00E836EE">
                <w:rPr>
                  <w:rFonts w:ascii="Times New Roman" w:hAnsi="Times New Roman"/>
                  <w:color w:val="0000FF"/>
                  <w:u w:val="single"/>
                </w:rPr>
                <w:t>a</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37</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Правописание гласных и согласных в корне.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38</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Правила правописания слов с разделительных ъ и ь. Правописание приставок. </w:t>
            </w:r>
            <w:r w:rsidRPr="00E836EE">
              <w:rPr>
                <w:rFonts w:ascii="Times New Roman" w:hAnsi="Times New Roman"/>
                <w:color w:val="000000"/>
                <w:sz w:val="24"/>
              </w:rPr>
              <w:t>Буквы ы — и после приставок</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39</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40</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Правописание суффиксов</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w:t>
              </w:r>
              <w:r w:rsidRPr="00E836EE">
                <w:rPr>
                  <w:rFonts w:ascii="Times New Roman" w:hAnsi="Times New Roman"/>
                  <w:color w:val="0000FF"/>
                  <w:u w:val="single"/>
                  <w:lang w:val="ru-RU"/>
                </w:rPr>
                <w:t>53</w:t>
              </w:r>
              <w:r w:rsidRPr="00E836EE">
                <w:rPr>
                  <w:rFonts w:ascii="Times New Roman" w:hAnsi="Times New Roman"/>
                  <w:color w:val="0000FF"/>
                  <w:u w:val="single"/>
                </w:rPr>
                <w:t>a</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41</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42</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w:t>
              </w:r>
              <w:r w:rsidRPr="00E836EE">
                <w:rPr>
                  <w:rFonts w:ascii="Times New Roman" w:hAnsi="Times New Roman"/>
                  <w:color w:val="0000FF"/>
                  <w:u w:val="single"/>
                  <w:lang w:val="ru-RU"/>
                </w:rPr>
                <w:t>65</w:t>
              </w:r>
              <w:r w:rsidRPr="00E836EE">
                <w:rPr>
                  <w:rFonts w:ascii="Times New Roman" w:hAnsi="Times New Roman"/>
                  <w:color w:val="0000FF"/>
                  <w:u w:val="single"/>
                </w:rPr>
                <w:t>c</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Правописание н и нн в словах различных частей речи.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44</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w:t>
              </w:r>
              <w:r w:rsidRPr="00E836EE">
                <w:rPr>
                  <w:rFonts w:ascii="Times New Roman" w:hAnsi="Times New Roman"/>
                  <w:color w:val="0000FF"/>
                  <w:u w:val="single"/>
                  <w:lang w:val="ru-RU"/>
                </w:rPr>
                <w:t>88</w:t>
              </w:r>
              <w:r w:rsidRPr="00E836EE">
                <w:rPr>
                  <w:rFonts w:ascii="Times New Roman" w:hAnsi="Times New Roman"/>
                  <w:color w:val="0000FF"/>
                  <w:u w:val="single"/>
                </w:rPr>
                <w:t>c</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45</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w:t>
              </w:r>
              <w:r w:rsidRPr="00E836EE">
                <w:rPr>
                  <w:rFonts w:ascii="Times New Roman" w:hAnsi="Times New Roman"/>
                  <w:color w:val="0000FF"/>
                  <w:u w:val="single"/>
                  <w:lang w:val="ru-RU"/>
                </w:rPr>
                <w:t>76</w:t>
              </w:r>
              <w:r w:rsidRPr="00E836EE">
                <w:rPr>
                  <w:rFonts w:ascii="Times New Roman" w:hAnsi="Times New Roman"/>
                  <w:color w:val="0000FF"/>
                  <w:u w:val="single"/>
                </w:rPr>
                <w:t>a</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46</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47</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8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fbaaeaee</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48</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Слитное, дефисное и раздельное написание слов.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49</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Контрольная работа по теме "Орфография. </w:t>
            </w:r>
            <w:r w:rsidRPr="00E836EE">
              <w:rPr>
                <w:rFonts w:ascii="Times New Roman" w:hAnsi="Times New Roman"/>
                <w:color w:val="000000"/>
                <w:sz w:val="24"/>
              </w:rPr>
              <w:t>Основные правила орфографии"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50</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fbaac</w:t>
              </w:r>
              <w:r w:rsidRPr="00E836EE">
                <w:rPr>
                  <w:rFonts w:ascii="Times New Roman" w:hAnsi="Times New Roman"/>
                  <w:color w:val="0000FF"/>
                  <w:u w:val="single"/>
                  <w:lang w:val="ru-RU"/>
                </w:rPr>
                <w:t>730</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51</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fbaac</w:t>
              </w:r>
              <w:r w:rsidRPr="00E836EE">
                <w:rPr>
                  <w:rFonts w:ascii="Times New Roman" w:hAnsi="Times New Roman"/>
                  <w:color w:val="0000FF"/>
                  <w:u w:val="single"/>
                  <w:lang w:val="ru-RU"/>
                </w:rPr>
                <w:t>834</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52</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53</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55</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fbaaca</w:t>
              </w:r>
              <w:r w:rsidRPr="00E836EE">
                <w:rPr>
                  <w:rFonts w:ascii="Times New Roman" w:hAnsi="Times New Roman"/>
                  <w:color w:val="0000FF"/>
                  <w:u w:val="single"/>
                  <w:lang w:val="ru-RU"/>
                </w:rPr>
                <w:t>5</w:t>
              </w:r>
              <w:r w:rsidRPr="00E836EE">
                <w:rPr>
                  <w:rFonts w:ascii="Times New Roman" w:hAnsi="Times New Roman"/>
                  <w:color w:val="0000FF"/>
                  <w:u w:val="single"/>
                </w:rPr>
                <w:t>a</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56</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57</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Логико-смысловые отношения между предложениями в тексте.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58</w:t>
            </w:r>
          </w:p>
        </w:tc>
        <w:tc>
          <w:tcPr>
            <w:tcW w:w="3696"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59</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Информативность текста. Виды информации в тексте. </w:t>
            </w:r>
            <w:r w:rsidRPr="00E836EE">
              <w:rPr>
                <w:rFonts w:ascii="Times New Roman" w:hAnsi="Times New Roman"/>
                <w:color w:val="000000"/>
                <w:sz w:val="24"/>
              </w:rPr>
              <w:t>Практикум</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60</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Информационно-смысловая переработка текста. План. </w:t>
            </w:r>
            <w:r w:rsidRPr="00E836EE">
              <w:rPr>
                <w:rFonts w:ascii="Times New Roman" w:hAnsi="Times New Roman"/>
                <w:color w:val="000000"/>
                <w:sz w:val="24"/>
              </w:rPr>
              <w:t>Тезисы. Конспект</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fbaacb</w:t>
              </w:r>
              <w:r w:rsidRPr="00E836EE">
                <w:rPr>
                  <w:rFonts w:ascii="Times New Roman" w:hAnsi="Times New Roman"/>
                  <w:color w:val="0000FF"/>
                  <w:u w:val="single"/>
                  <w:lang w:val="ru-RU"/>
                </w:rPr>
                <w:t>72</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61</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Информационно-смысловая переработка текста. Отзыв. </w:t>
            </w:r>
            <w:r w:rsidRPr="00E836EE">
              <w:rPr>
                <w:rFonts w:ascii="Times New Roman" w:hAnsi="Times New Roman"/>
                <w:color w:val="000000"/>
                <w:sz w:val="24"/>
              </w:rPr>
              <w:t>Рецензия</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62</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Информационно-смысловая переработка текста. Реферат. </w:t>
            </w:r>
            <w:r w:rsidRPr="00E836EE">
              <w:rPr>
                <w:rFonts w:ascii="Times New Roman" w:hAnsi="Times New Roman"/>
                <w:color w:val="000000"/>
                <w:sz w:val="24"/>
              </w:rPr>
              <w:t>Аннотация</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63</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Итоговый контроль "Текст. Информационно-смысловая переработка текста". </w:t>
            </w:r>
            <w:r w:rsidRPr="00E836EE">
              <w:rPr>
                <w:rFonts w:ascii="Times New Roman" w:hAnsi="Times New Roman"/>
                <w:color w:val="000000"/>
                <w:sz w:val="24"/>
              </w:rPr>
              <w:t>Сочинение</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64</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Контрольная итоговая работа</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65</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изученного в 10 классе. </w:t>
            </w:r>
            <w:r w:rsidRPr="00E836EE">
              <w:rPr>
                <w:rFonts w:ascii="Times New Roman" w:hAnsi="Times New Roman"/>
                <w:color w:val="000000"/>
                <w:sz w:val="24"/>
              </w:rPr>
              <w:t>Культура речи</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66</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изученного в 10 классе. </w:t>
            </w:r>
            <w:r w:rsidRPr="00E836EE">
              <w:rPr>
                <w:rFonts w:ascii="Times New Roman" w:hAnsi="Times New Roman"/>
                <w:color w:val="000000"/>
                <w:sz w:val="24"/>
              </w:rPr>
              <w:t>Орфография</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fbaaee</w:t>
              </w:r>
              <w:r w:rsidRPr="00E836EE">
                <w:rPr>
                  <w:rFonts w:ascii="Times New Roman" w:hAnsi="Times New Roman"/>
                  <w:color w:val="0000FF"/>
                  <w:u w:val="single"/>
                  <w:lang w:val="ru-RU"/>
                </w:rPr>
                <w:t>5</w:t>
              </w:r>
              <w:r w:rsidRPr="00E836EE">
                <w:rPr>
                  <w:rFonts w:ascii="Times New Roman" w:hAnsi="Times New Roman"/>
                  <w:color w:val="0000FF"/>
                  <w:u w:val="single"/>
                </w:rPr>
                <w:t>e</w:t>
              </w:r>
            </w:hyperlink>
          </w:p>
        </w:tc>
      </w:tr>
      <w:tr w:rsidR="0068139E" w:rsidRPr="002344A2">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67</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изученного в 10 классе. </w:t>
            </w:r>
            <w:r w:rsidRPr="00E836EE">
              <w:rPr>
                <w:rFonts w:ascii="Times New Roman" w:hAnsi="Times New Roman"/>
                <w:color w:val="000000"/>
                <w:sz w:val="24"/>
              </w:rPr>
              <w:t>Пунктуация</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fbaaf</w:t>
              </w:r>
              <w:r w:rsidRPr="00E836EE">
                <w:rPr>
                  <w:rFonts w:ascii="Times New Roman" w:hAnsi="Times New Roman"/>
                  <w:color w:val="0000FF"/>
                  <w:u w:val="single"/>
                  <w:lang w:val="ru-RU"/>
                </w:rPr>
                <w:t>034</w:t>
              </w:r>
            </w:hyperlink>
          </w:p>
        </w:tc>
      </w:tr>
      <w:tr w:rsidR="0068139E" w:rsidRPr="00E836EE">
        <w:trPr>
          <w:trHeight w:val="144"/>
          <w:tblCellSpacing w:w="20" w:type="nil"/>
        </w:trPr>
        <w:tc>
          <w:tcPr>
            <w:tcW w:w="345"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68</w:t>
            </w:r>
          </w:p>
        </w:tc>
        <w:tc>
          <w:tcPr>
            <w:tcW w:w="3696"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изученного в 10 классе. </w:t>
            </w:r>
            <w:r w:rsidRPr="00E836EE">
              <w:rPr>
                <w:rFonts w:ascii="Times New Roman" w:hAnsi="Times New Roman"/>
                <w:color w:val="000000"/>
                <w:sz w:val="24"/>
              </w:rPr>
              <w:t>Текст</w:t>
            </w:r>
          </w:p>
        </w:tc>
        <w:tc>
          <w:tcPr>
            <w:tcW w:w="774"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463" w:type="dxa"/>
            <w:tcMar>
              <w:top w:w="50" w:type="dxa"/>
              <w:left w:w="100" w:type="dxa"/>
            </w:tcMar>
            <w:vAlign w:val="center"/>
          </w:tcPr>
          <w:p w:rsidR="0068139E" w:rsidRPr="00E836EE" w:rsidRDefault="0068139E">
            <w:pPr>
              <w:spacing w:after="0"/>
              <w:ind w:left="135"/>
              <w:jc w:val="center"/>
            </w:pPr>
          </w:p>
        </w:tc>
        <w:tc>
          <w:tcPr>
            <w:tcW w:w="1567" w:type="dxa"/>
            <w:tcMar>
              <w:top w:w="50" w:type="dxa"/>
              <w:left w:w="100" w:type="dxa"/>
            </w:tcMar>
            <w:vAlign w:val="center"/>
          </w:tcPr>
          <w:p w:rsidR="0068139E" w:rsidRPr="00E836EE" w:rsidRDefault="0068139E">
            <w:pPr>
              <w:spacing w:after="0"/>
              <w:ind w:left="135"/>
              <w:jc w:val="center"/>
            </w:pPr>
          </w:p>
        </w:tc>
        <w:tc>
          <w:tcPr>
            <w:tcW w:w="1102" w:type="dxa"/>
            <w:tcMar>
              <w:top w:w="50" w:type="dxa"/>
              <w:left w:w="100" w:type="dxa"/>
            </w:tcMar>
            <w:vAlign w:val="center"/>
          </w:tcPr>
          <w:p w:rsidR="0068139E" w:rsidRPr="00E836EE" w:rsidRDefault="0068139E">
            <w:pPr>
              <w:spacing w:after="0"/>
              <w:ind w:left="135"/>
            </w:pPr>
          </w:p>
        </w:tc>
        <w:tc>
          <w:tcPr>
            <w:tcW w:w="1911"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68 </w:t>
            </w:r>
          </w:p>
        </w:tc>
        <w:tc>
          <w:tcPr>
            <w:tcW w:w="1463"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56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0 </w:t>
            </w:r>
          </w:p>
        </w:tc>
        <w:tc>
          <w:tcPr>
            <w:tcW w:w="0" w:type="auto"/>
            <w:gridSpan w:val="2"/>
            <w:tcMar>
              <w:top w:w="50" w:type="dxa"/>
              <w:left w:w="100" w:type="dxa"/>
            </w:tcMar>
            <w:vAlign w:val="center"/>
          </w:tcPr>
          <w:p w:rsidR="0068139E" w:rsidRPr="00E836EE" w:rsidRDefault="0068139E"/>
        </w:tc>
      </w:tr>
    </w:tbl>
    <w:p w:rsidR="0068139E" w:rsidRDefault="0068139E">
      <w:pPr>
        <w:sectPr w:rsidR="0068139E">
          <w:pgSz w:w="16383" w:h="11906" w:orient="landscape"/>
          <w:pgMar w:top="1134" w:right="850" w:bottom="1134" w:left="1701" w:header="720" w:footer="720" w:gutter="0"/>
          <w:cols w:space="720"/>
        </w:sectPr>
      </w:pPr>
    </w:p>
    <w:p w:rsidR="0068139E" w:rsidRDefault="0068139E">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97"/>
        <w:gridCol w:w="4379"/>
        <w:gridCol w:w="1212"/>
        <w:gridCol w:w="1841"/>
        <w:gridCol w:w="1910"/>
        <w:gridCol w:w="1212"/>
        <w:gridCol w:w="2689"/>
      </w:tblGrid>
      <w:tr w:rsidR="0068139E" w:rsidRPr="00E836EE">
        <w:trPr>
          <w:trHeight w:val="144"/>
          <w:tblCellSpacing w:w="20" w:type="nil"/>
        </w:trPr>
        <w:tc>
          <w:tcPr>
            <w:tcW w:w="366"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 п/п </w:t>
            </w:r>
          </w:p>
          <w:p w:rsidR="0068139E" w:rsidRPr="00E836EE" w:rsidRDefault="0068139E">
            <w:pPr>
              <w:spacing w:after="0"/>
              <w:ind w:left="135"/>
            </w:pPr>
          </w:p>
        </w:tc>
        <w:tc>
          <w:tcPr>
            <w:tcW w:w="3344"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Тема урока </w:t>
            </w:r>
          </w:p>
          <w:p w:rsidR="0068139E" w:rsidRPr="00E836EE" w:rsidRDefault="0068139E">
            <w:pPr>
              <w:spacing w:after="0"/>
              <w:ind w:left="135"/>
            </w:pPr>
          </w:p>
        </w:tc>
        <w:tc>
          <w:tcPr>
            <w:tcW w:w="0" w:type="auto"/>
            <w:gridSpan w:val="3"/>
            <w:tcMar>
              <w:top w:w="50" w:type="dxa"/>
              <w:left w:w="100" w:type="dxa"/>
            </w:tcMar>
            <w:vAlign w:val="center"/>
          </w:tcPr>
          <w:p w:rsidR="0068139E" w:rsidRPr="00E836EE" w:rsidRDefault="0068139E">
            <w:pPr>
              <w:spacing w:after="0"/>
            </w:pPr>
            <w:r w:rsidRPr="00E836EE">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Дата изучения </w:t>
            </w:r>
          </w:p>
          <w:p w:rsidR="0068139E" w:rsidRPr="00E836EE" w:rsidRDefault="0068139E">
            <w:pPr>
              <w:spacing w:after="0"/>
              <w:ind w:left="135"/>
            </w:pPr>
          </w:p>
        </w:tc>
        <w:tc>
          <w:tcPr>
            <w:tcW w:w="1955" w:type="dxa"/>
            <w:vMerge w:val="restart"/>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Электронные цифровые образовательные ресурсы </w:t>
            </w:r>
          </w:p>
          <w:p w:rsidR="0068139E" w:rsidRPr="00E836EE" w:rsidRDefault="0068139E">
            <w:pPr>
              <w:spacing w:after="0"/>
              <w:ind w:left="135"/>
            </w:pPr>
          </w:p>
        </w:tc>
      </w:tr>
      <w:tr w:rsidR="0068139E" w:rsidRPr="00E836EE">
        <w:trPr>
          <w:trHeight w:val="144"/>
          <w:tblCellSpacing w:w="20" w:type="nil"/>
        </w:trPr>
        <w:tc>
          <w:tcPr>
            <w:tcW w:w="0" w:type="auto"/>
            <w:vMerge/>
            <w:tcBorders>
              <w:top w:val="nil"/>
            </w:tcBorders>
            <w:tcMar>
              <w:top w:w="50" w:type="dxa"/>
              <w:left w:w="100" w:type="dxa"/>
            </w:tcMar>
          </w:tcPr>
          <w:p w:rsidR="0068139E" w:rsidRPr="00E836EE" w:rsidRDefault="0068139E"/>
        </w:tc>
        <w:tc>
          <w:tcPr>
            <w:tcW w:w="0" w:type="auto"/>
            <w:vMerge/>
            <w:tcBorders>
              <w:top w:val="nil"/>
            </w:tcBorders>
            <w:tcMar>
              <w:top w:w="50" w:type="dxa"/>
              <w:left w:w="100" w:type="dxa"/>
            </w:tcMar>
          </w:tcPr>
          <w:p w:rsidR="0068139E" w:rsidRPr="00E836EE" w:rsidRDefault="0068139E"/>
        </w:tc>
        <w:tc>
          <w:tcPr>
            <w:tcW w:w="812"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Всего </w:t>
            </w:r>
          </w:p>
          <w:p w:rsidR="0068139E" w:rsidRPr="00E836EE" w:rsidRDefault="0068139E">
            <w:pPr>
              <w:spacing w:after="0"/>
              <w:ind w:left="135"/>
            </w:pPr>
          </w:p>
        </w:tc>
        <w:tc>
          <w:tcPr>
            <w:tcW w:w="1507"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Контрольные работы </w:t>
            </w:r>
          </w:p>
          <w:p w:rsidR="0068139E" w:rsidRPr="00E836EE" w:rsidRDefault="0068139E">
            <w:pPr>
              <w:spacing w:after="0"/>
              <w:ind w:left="135"/>
            </w:pPr>
          </w:p>
        </w:tc>
        <w:tc>
          <w:tcPr>
            <w:tcW w:w="1607" w:type="dxa"/>
            <w:tcMar>
              <w:top w:w="50" w:type="dxa"/>
              <w:left w:w="100" w:type="dxa"/>
            </w:tcMar>
            <w:vAlign w:val="center"/>
          </w:tcPr>
          <w:p w:rsidR="0068139E" w:rsidRPr="00E836EE" w:rsidRDefault="0068139E">
            <w:pPr>
              <w:spacing w:after="0"/>
              <w:ind w:left="135"/>
            </w:pPr>
            <w:r w:rsidRPr="00E836EE">
              <w:rPr>
                <w:rFonts w:ascii="Times New Roman" w:hAnsi="Times New Roman"/>
                <w:b/>
                <w:color w:val="000000"/>
                <w:sz w:val="24"/>
              </w:rPr>
              <w:t xml:space="preserve">Практические работы </w:t>
            </w:r>
          </w:p>
          <w:p w:rsidR="0068139E" w:rsidRPr="00E836EE" w:rsidRDefault="0068139E">
            <w:pPr>
              <w:spacing w:after="0"/>
              <w:ind w:left="135"/>
            </w:pPr>
          </w:p>
        </w:tc>
        <w:tc>
          <w:tcPr>
            <w:tcW w:w="0" w:type="auto"/>
            <w:vMerge/>
            <w:tcBorders>
              <w:top w:val="nil"/>
            </w:tcBorders>
            <w:tcMar>
              <w:top w:w="50" w:type="dxa"/>
              <w:left w:w="100" w:type="dxa"/>
            </w:tcMar>
          </w:tcPr>
          <w:p w:rsidR="0068139E" w:rsidRPr="00E836EE" w:rsidRDefault="0068139E"/>
        </w:tc>
        <w:tc>
          <w:tcPr>
            <w:tcW w:w="0" w:type="auto"/>
            <w:vMerge/>
            <w:tcBorders>
              <w:top w:val="nil"/>
            </w:tcBorders>
            <w:tcMar>
              <w:top w:w="50" w:type="dxa"/>
              <w:left w:w="100" w:type="dxa"/>
            </w:tcMar>
          </w:tcPr>
          <w:p w:rsidR="0068139E" w:rsidRPr="00E836EE" w:rsidRDefault="0068139E"/>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изученного в 10 классе.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fbaaf</w:t>
              </w:r>
              <w:r w:rsidRPr="00E836EE">
                <w:rPr>
                  <w:rFonts w:ascii="Times New Roman" w:hAnsi="Times New Roman"/>
                  <w:color w:val="0000FF"/>
                  <w:u w:val="single"/>
                  <w:lang w:val="ru-RU"/>
                </w:rPr>
                <w:t>8</w:t>
              </w:r>
              <w:r w:rsidRPr="00E836EE">
                <w:rPr>
                  <w:rFonts w:ascii="Times New Roman" w:hAnsi="Times New Roman"/>
                  <w:color w:val="0000FF"/>
                  <w:u w:val="single"/>
                </w:rPr>
                <w:t>a</w:t>
              </w:r>
              <w:r w:rsidRPr="00E836EE">
                <w:rPr>
                  <w:rFonts w:ascii="Times New Roman" w:hAnsi="Times New Roman"/>
                  <w:color w:val="0000FF"/>
                  <w:u w:val="single"/>
                  <w:lang w:val="ru-RU"/>
                </w:rPr>
                <w:t>4</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Итоговый контроль "Общие сведения об языке". </w:t>
            </w:r>
            <w:r w:rsidRPr="00E836EE">
              <w:rPr>
                <w:rFonts w:ascii="Times New Roman" w:hAnsi="Times New Roman"/>
                <w:color w:val="000000"/>
                <w:sz w:val="24"/>
              </w:rPr>
              <w:t>Сочинение (обучающее)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fbaadc</w:t>
              </w:r>
              <w:r w:rsidRPr="00E836EE">
                <w:rPr>
                  <w:rFonts w:ascii="Times New Roman" w:hAnsi="Times New Roman"/>
                  <w:color w:val="0000FF"/>
                  <w:u w:val="single"/>
                  <w:lang w:val="ru-RU"/>
                </w:rPr>
                <w:t>98</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7</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8</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9</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10</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fbaaddb</w:t>
              </w:r>
              <w:r w:rsidRPr="00E836EE">
                <w:rPr>
                  <w:rFonts w:ascii="Times New Roman" w:hAnsi="Times New Roman"/>
                  <w:color w:val="0000FF"/>
                  <w:u w:val="single"/>
                  <w:lang w:val="ru-RU"/>
                </w:rPr>
                <w:t>0</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11</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12</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sidRPr="00E836EE">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9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fbaafd</w:t>
              </w:r>
              <w:r w:rsidRPr="00E836EE">
                <w:rPr>
                  <w:rFonts w:ascii="Times New Roman" w:hAnsi="Times New Roman"/>
                  <w:color w:val="0000FF"/>
                  <w:u w:val="single"/>
                  <w:lang w:val="ru-RU"/>
                </w:rPr>
                <w:t>18</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13</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14</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04</w:t>
              </w:r>
              <w:r w:rsidRPr="00E836EE">
                <w:rPr>
                  <w:rFonts w:ascii="Times New Roman" w:hAnsi="Times New Roman"/>
                  <w:color w:val="0000FF"/>
                  <w:u w:val="single"/>
                </w:rPr>
                <w:t>e</w:t>
              </w:r>
              <w:r w:rsidRPr="00E836EE">
                <w:rPr>
                  <w:rFonts w:ascii="Times New Roman" w:hAnsi="Times New Roman"/>
                  <w:color w:val="0000FF"/>
                  <w:u w:val="single"/>
                  <w:lang w:val="ru-RU"/>
                </w:rPr>
                <w:t>8</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15</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16</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17</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18</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нормы употребления причастных и деепричастных оборотов.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19</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20</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21</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нормы построения сложных предложений.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22</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Обобщение и систематизация по теме «Синтаксис. </w:t>
            </w:r>
            <w:r w:rsidRPr="00E836EE">
              <w:rPr>
                <w:rFonts w:ascii="Times New Roman" w:hAnsi="Times New Roman"/>
                <w:color w:val="000000"/>
                <w:sz w:val="24"/>
              </w:rPr>
              <w:t>Синтаксические нормы»</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23</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24</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25</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26</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27</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Знаки препинания в предложениях с однородными членами.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28</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29</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30</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31</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32</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33</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34</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35</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36</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37</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Знаки препинания в сложном предложении с разными видами связи.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38</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fbaaf</w:t>
              </w:r>
              <w:r w:rsidRPr="00E836EE">
                <w:rPr>
                  <w:rFonts w:ascii="Times New Roman" w:hAnsi="Times New Roman"/>
                  <w:color w:val="0000FF"/>
                  <w:u w:val="single"/>
                  <w:lang w:val="ru-RU"/>
                </w:rPr>
                <w:t>3</w:t>
              </w:r>
              <w:r w:rsidRPr="00E836EE">
                <w:rPr>
                  <w:rFonts w:ascii="Times New Roman" w:hAnsi="Times New Roman"/>
                  <w:color w:val="0000FF"/>
                  <w:u w:val="single"/>
                </w:rPr>
                <w:t>ea</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39</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40</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Повторение и обобщение по темам раздела "Пунктуация. </w:t>
            </w:r>
            <w:r w:rsidRPr="00E836EE">
              <w:rPr>
                <w:rFonts w:ascii="Times New Roman" w:hAnsi="Times New Roman"/>
                <w:color w:val="000000"/>
                <w:sz w:val="24"/>
              </w:rPr>
              <w:t>Основные правила пунктуации"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41</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Итоговый контроль "Пунктуация. Основные правила пунктуации". </w:t>
            </w:r>
            <w:r w:rsidRPr="00E836EE">
              <w:rPr>
                <w:rFonts w:ascii="Times New Roman" w:hAnsi="Times New Roman"/>
                <w:color w:val="000000"/>
                <w:sz w:val="24"/>
              </w:rPr>
              <w:t>Сочинение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42</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1</w:t>
              </w:r>
              <w:r w:rsidRPr="00E836EE">
                <w:rPr>
                  <w:rFonts w:ascii="Times New Roman" w:hAnsi="Times New Roman"/>
                  <w:color w:val="0000FF"/>
                  <w:u w:val="single"/>
                </w:rPr>
                <w:t>d</w:t>
              </w:r>
              <w:r w:rsidRPr="00E836EE">
                <w:rPr>
                  <w:rFonts w:ascii="Times New Roman" w:hAnsi="Times New Roman"/>
                  <w:color w:val="0000FF"/>
                  <w:u w:val="single"/>
                  <w:lang w:val="ru-RU"/>
                </w:rPr>
                <w:t>48</w:t>
              </w:r>
            </w:hyperlink>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43</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Разговорная речь</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202</w:t>
              </w:r>
              <w:r w:rsidRPr="00E836EE">
                <w:rPr>
                  <w:rFonts w:ascii="Times New Roman" w:hAnsi="Times New Roman"/>
                  <w:color w:val="0000FF"/>
                  <w:u w:val="single"/>
                </w:rPr>
                <w:t>c</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44</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Разговорная речь.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45</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21</w:t>
              </w:r>
              <w:r w:rsidRPr="00E836EE">
                <w:rPr>
                  <w:rFonts w:ascii="Times New Roman" w:hAnsi="Times New Roman"/>
                  <w:color w:val="0000FF"/>
                  <w:u w:val="single"/>
                </w:rPr>
                <w:t>da</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46</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жанры разговорной речи: устный рассказ, беседа, спор.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47</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25</w:t>
              </w:r>
              <w:r w:rsidRPr="00E836EE">
                <w:rPr>
                  <w:rFonts w:ascii="Times New Roman" w:hAnsi="Times New Roman"/>
                  <w:color w:val="0000FF"/>
                  <w:u w:val="single"/>
                </w:rPr>
                <w:t>c</w:t>
              </w:r>
              <w:r w:rsidRPr="00E836EE">
                <w:rPr>
                  <w:rFonts w:ascii="Times New Roman" w:hAnsi="Times New Roman"/>
                  <w:color w:val="0000FF"/>
                  <w:u w:val="single"/>
                  <w:lang w:val="ru-RU"/>
                </w:rPr>
                <w:t>2</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48</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49</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50</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51</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52</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6">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2982</w:t>
              </w:r>
            </w:hyperlink>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53</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Основные жанры официально-делового стиля (обзор). </w:t>
            </w:r>
            <w:r w:rsidRPr="00E836EE">
              <w:rPr>
                <w:rFonts w:ascii="Times New Roman" w:hAnsi="Times New Roman"/>
                <w:color w:val="000000"/>
                <w:sz w:val="24"/>
              </w:rPr>
              <w:t>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7">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w:t>
              </w:r>
              <w:r w:rsidRPr="00E836EE">
                <w:rPr>
                  <w:rFonts w:ascii="Times New Roman" w:hAnsi="Times New Roman"/>
                  <w:color w:val="0000FF"/>
                  <w:u w:val="single"/>
                </w:rPr>
                <w:t>af</w:t>
              </w:r>
              <w:r w:rsidRPr="00E836EE">
                <w:rPr>
                  <w:rFonts w:ascii="Times New Roman" w:hAnsi="Times New Roman"/>
                  <w:color w:val="0000FF"/>
                  <w:u w:val="single"/>
                  <w:lang w:val="ru-RU"/>
                </w:rPr>
                <w:t>4</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54</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55</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8">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w:t>
              </w:r>
              <w:r w:rsidRPr="00E836EE">
                <w:rPr>
                  <w:rFonts w:ascii="Times New Roman" w:hAnsi="Times New Roman"/>
                  <w:color w:val="0000FF"/>
                  <w:u w:val="single"/>
                </w:rPr>
                <w:t>c</w:t>
              </w:r>
              <w:r w:rsidRPr="00E836EE">
                <w:rPr>
                  <w:rFonts w:ascii="Times New Roman" w:hAnsi="Times New Roman"/>
                  <w:color w:val="0000FF"/>
                  <w:u w:val="single"/>
                  <w:lang w:val="ru-RU"/>
                </w:rPr>
                <w:t>48</w:t>
              </w:r>
            </w:hyperlink>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56</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09">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2</w:t>
              </w:r>
              <w:r w:rsidRPr="00E836EE">
                <w:rPr>
                  <w:rFonts w:ascii="Times New Roman" w:hAnsi="Times New Roman"/>
                  <w:color w:val="0000FF"/>
                  <w:u w:val="single"/>
                </w:rPr>
                <w:t>ea</w:t>
              </w:r>
              <w:r w:rsidRPr="00E836EE">
                <w:rPr>
                  <w:rFonts w:ascii="Times New Roman" w:hAnsi="Times New Roman"/>
                  <w:color w:val="0000FF"/>
                  <w:u w:val="single"/>
                  <w:lang w:val="ru-RU"/>
                </w:rPr>
                <w:t>0</w:t>
              </w:r>
            </w:hyperlink>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57</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0">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3026</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58</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59</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lang w:val="ru-RU"/>
              </w:rPr>
              <w:t xml:space="preserve">Итоговый контроль "Функциональная стилистика. Культура речи". </w:t>
            </w:r>
            <w:r w:rsidRPr="00E836EE">
              <w:rPr>
                <w:rFonts w:ascii="Times New Roman" w:hAnsi="Times New Roman"/>
                <w:color w:val="000000"/>
                <w:sz w:val="24"/>
              </w:rPr>
              <w:t>Сочинение</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60</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1">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318</w:t>
              </w:r>
              <w:r w:rsidRPr="00E836EE">
                <w:rPr>
                  <w:rFonts w:ascii="Times New Roman" w:hAnsi="Times New Roman"/>
                  <w:color w:val="0000FF"/>
                  <w:u w:val="single"/>
                </w:rPr>
                <w:t>e</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61</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62</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63</w:t>
            </w:r>
          </w:p>
        </w:tc>
        <w:tc>
          <w:tcPr>
            <w:tcW w:w="3344"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2">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1578</w:t>
              </w:r>
            </w:hyperlink>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64</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Контрольная итоговая работа</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E836EE">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65</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pPr>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66</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3">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0718</w:t>
              </w:r>
            </w:hyperlink>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67</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Повторение изученного. Текст</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4">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360</w:t>
              </w:r>
              <w:r w:rsidRPr="00E836EE">
                <w:rPr>
                  <w:rFonts w:ascii="Times New Roman" w:hAnsi="Times New Roman"/>
                  <w:color w:val="0000FF"/>
                  <w:u w:val="single"/>
                </w:rPr>
                <w:t>c</w:t>
              </w:r>
            </w:hyperlink>
          </w:p>
        </w:tc>
      </w:tr>
      <w:tr w:rsidR="0068139E" w:rsidRPr="002344A2">
        <w:trPr>
          <w:trHeight w:val="144"/>
          <w:tblCellSpacing w:w="20" w:type="nil"/>
        </w:trPr>
        <w:tc>
          <w:tcPr>
            <w:tcW w:w="366" w:type="dxa"/>
            <w:tcMar>
              <w:top w:w="50" w:type="dxa"/>
              <w:left w:w="100" w:type="dxa"/>
            </w:tcMar>
            <w:vAlign w:val="center"/>
          </w:tcPr>
          <w:p w:rsidR="0068139E" w:rsidRPr="00E836EE" w:rsidRDefault="0068139E">
            <w:pPr>
              <w:spacing w:after="0"/>
            </w:pPr>
            <w:r w:rsidRPr="00E836EE">
              <w:rPr>
                <w:rFonts w:ascii="Times New Roman" w:hAnsi="Times New Roman"/>
                <w:color w:val="000000"/>
                <w:sz w:val="24"/>
              </w:rPr>
              <w:t>68</w:t>
            </w:r>
          </w:p>
        </w:tc>
        <w:tc>
          <w:tcPr>
            <w:tcW w:w="3344" w:type="dxa"/>
            <w:tcMar>
              <w:top w:w="50" w:type="dxa"/>
              <w:left w:w="100" w:type="dxa"/>
            </w:tcMar>
            <w:vAlign w:val="center"/>
          </w:tcPr>
          <w:p w:rsidR="0068139E" w:rsidRPr="00E836EE" w:rsidRDefault="0068139E">
            <w:pPr>
              <w:spacing w:after="0"/>
              <w:ind w:left="135"/>
            </w:pPr>
            <w:r w:rsidRPr="00E836EE">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1 </w:t>
            </w:r>
          </w:p>
        </w:tc>
        <w:tc>
          <w:tcPr>
            <w:tcW w:w="1507" w:type="dxa"/>
            <w:tcMar>
              <w:top w:w="50" w:type="dxa"/>
              <w:left w:w="100" w:type="dxa"/>
            </w:tcMar>
            <w:vAlign w:val="center"/>
          </w:tcPr>
          <w:p w:rsidR="0068139E" w:rsidRPr="00E836EE" w:rsidRDefault="0068139E">
            <w:pPr>
              <w:spacing w:after="0"/>
              <w:ind w:left="135"/>
              <w:jc w:val="center"/>
            </w:pPr>
          </w:p>
        </w:tc>
        <w:tc>
          <w:tcPr>
            <w:tcW w:w="1607" w:type="dxa"/>
            <w:tcMar>
              <w:top w:w="50" w:type="dxa"/>
              <w:left w:w="100" w:type="dxa"/>
            </w:tcMar>
            <w:vAlign w:val="center"/>
          </w:tcPr>
          <w:p w:rsidR="0068139E" w:rsidRPr="00E836EE" w:rsidRDefault="0068139E">
            <w:pPr>
              <w:spacing w:after="0"/>
              <w:ind w:left="135"/>
              <w:jc w:val="center"/>
            </w:pPr>
          </w:p>
        </w:tc>
        <w:tc>
          <w:tcPr>
            <w:tcW w:w="1137" w:type="dxa"/>
            <w:tcMar>
              <w:top w:w="50" w:type="dxa"/>
              <w:left w:w="100" w:type="dxa"/>
            </w:tcMar>
            <w:vAlign w:val="center"/>
          </w:tcPr>
          <w:p w:rsidR="0068139E" w:rsidRPr="00E836EE" w:rsidRDefault="0068139E">
            <w:pPr>
              <w:spacing w:after="0"/>
              <w:ind w:left="135"/>
            </w:pPr>
          </w:p>
        </w:tc>
        <w:tc>
          <w:tcPr>
            <w:tcW w:w="1955" w:type="dxa"/>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 xml:space="preserve">Библиотека ЦОК </w:t>
            </w:r>
            <w:hyperlink r:id="rId115">
              <w:r w:rsidRPr="00E836EE">
                <w:rPr>
                  <w:rFonts w:ascii="Times New Roman" w:hAnsi="Times New Roman"/>
                  <w:color w:val="0000FF"/>
                  <w:u w:val="single"/>
                </w:rPr>
                <w:t>https</w:t>
              </w:r>
              <w:r w:rsidRPr="00E836EE">
                <w:rPr>
                  <w:rFonts w:ascii="Times New Roman" w:hAnsi="Times New Roman"/>
                  <w:color w:val="0000FF"/>
                  <w:u w:val="single"/>
                  <w:lang w:val="ru-RU"/>
                </w:rPr>
                <w:t>://</w:t>
              </w:r>
              <w:r w:rsidRPr="00E836EE">
                <w:rPr>
                  <w:rFonts w:ascii="Times New Roman" w:hAnsi="Times New Roman"/>
                  <w:color w:val="0000FF"/>
                  <w:u w:val="single"/>
                </w:rPr>
                <w:t>m</w:t>
              </w:r>
              <w:r w:rsidRPr="00E836EE">
                <w:rPr>
                  <w:rFonts w:ascii="Times New Roman" w:hAnsi="Times New Roman"/>
                  <w:color w:val="0000FF"/>
                  <w:u w:val="single"/>
                  <w:lang w:val="ru-RU"/>
                </w:rPr>
                <w:t>.</w:t>
              </w:r>
              <w:r w:rsidRPr="00E836EE">
                <w:rPr>
                  <w:rFonts w:ascii="Times New Roman" w:hAnsi="Times New Roman"/>
                  <w:color w:val="0000FF"/>
                  <w:u w:val="single"/>
                </w:rPr>
                <w:t>edsoo</w:t>
              </w:r>
              <w:r w:rsidRPr="00E836EE">
                <w:rPr>
                  <w:rFonts w:ascii="Times New Roman" w:hAnsi="Times New Roman"/>
                  <w:color w:val="0000FF"/>
                  <w:u w:val="single"/>
                  <w:lang w:val="ru-RU"/>
                </w:rPr>
                <w:t>.</w:t>
              </w:r>
              <w:r w:rsidRPr="00E836EE">
                <w:rPr>
                  <w:rFonts w:ascii="Times New Roman" w:hAnsi="Times New Roman"/>
                  <w:color w:val="0000FF"/>
                  <w:u w:val="single"/>
                </w:rPr>
                <w:t>ru</w:t>
              </w:r>
              <w:r w:rsidRPr="00E836EE">
                <w:rPr>
                  <w:rFonts w:ascii="Times New Roman" w:hAnsi="Times New Roman"/>
                  <w:color w:val="0000FF"/>
                  <w:u w:val="single"/>
                  <w:lang w:val="ru-RU"/>
                </w:rPr>
                <w:t>/</w:t>
              </w:r>
              <w:r w:rsidRPr="00E836EE">
                <w:rPr>
                  <w:rFonts w:ascii="Times New Roman" w:hAnsi="Times New Roman"/>
                  <w:color w:val="0000FF"/>
                  <w:u w:val="single"/>
                </w:rPr>
                <w:t>fbab</w:t>
              </w:r>
              <w:r w:rsidRPr="00E836EE">
                <w:rPr>
                  <w:rFonts w:ascii="Times New Roman" w:hAnsi="Times New Roman"/>
                  <w:color w:val="0000FF"/>
                  <w:u w:val="single"/>
                  <w:lang w:val="ru-RU"/>
                </w:rPr>
                <w:t>333</w:t>
              </w:r>
              <w:r w:rsidRPr="00E836EE">
                <w:rPr>
                  <w:rFonts w:ascii="Times New Roman" w:hAnsi="Times New Roman"/>
                  <w:color w:val="0000FF"/>
                  <w:u w:val="single"/>
                </w:rPr>
                <w:t>c</w:t>
              </w:r>
            </w:hyperlink>
          </w:p>
        </w:tc>
      </w:tr>
      <w:tr w:rsidR="0068139E" w:rsidRPr="00E836EE">
        <w:trPr>
          <w:trHeight w:val="144"/>
          <w:tblCellSpacing w:w="20" w:type="nil"/>
        </w:trPr>
        <w:tc>
          <w:tcPr>
            <w:tcW w:w="0" w:type="auto"/>
            <w:gridSpan w:val="2"/>
            <w:tcMar>
              <w:top w:w="50" w:type="dxa"/>
              <w:left w:w="100" w:type="dxa"/>
            </w:tcMar>
            <w:vAlign w:val="center"/>
          </w:tcPr>
          <w:p w:rsidR="0068139E" w:rsidRPr="00E836EE" w:rsidRDefault="0068139E">
            <w:pPr>
              <w:spacing w:after="0"/>
              <w:ind w:left="135"/>
              <w:rPr>
                <w:lang w:val="ru-RU"/>
              </w:rPr>
            </w:pPr>
            <w:r w:rsidRPr="00E836E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lang w:val="ru-RU"/>
              </w:rPr>
              <w:t xml:space="preserve"> </w:t>
            </w:r>
            <w:r w:rsidRPr="00E836EE">
              <w:rPr>
                <w:rFonts w:ascii="Times New Roman" w:hAnsi="Times New Roman"/>
                <w:color w:val="000000"/>
                <w:sz w:val="24"/>
              </w:rPr>
              <w:t xml:space="preserve">68 </w:t>
            </w:r>
          </w:p>
        </w:tc>
        <w:tc>
          <w:tcPr>
            <w:tcW w:w="15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5 </w:t>
            </w:r>
          </w:p>
        </w:tc>
        <w:tc>
          <w:tcPr>
            <w:tcW w:w="1607" w:type="dxa"/>
            <w:tcMar>
              <w:top w:w="50" w:type="dxa"/>
              <w:left w:w="100" w:type="dxa"/>
            </w:tcMar>
            <w:vAlign w:val="center"/>
          </w:tcPr>
          <w:p w:rsidR="0068139E" w:rsidRPr="00E836EE" w:rsidRDefault="0068139E">
            <w:pPr>
              <w:spacing w:after="0"/>
              <w:ind w:left="135"/>
              <w:jc w:val="center"/>
            </w:pPr>
            <w:r w:rsidRPr="00E836EE">
              <w:rPr>
                <w:rFonts w:ascii="Times New Roman" w:hAnsi="Times New Roman"/>
                <w:color w:val="000000"/>
                <w:sz w:val="24"/>
              </w:rPr>
              <w:t xml:space="preserve"> 0 </w:t>
            </w:r>
          </w:p>
        </w:tc>
        <w:tc>
          <w:tcPr>
            <w:tcW w:w="0" w:type="auto"/>
            <w:gridSpan w:val="2"/>
            <w:tcMar>
              <w:top w:w="50" w:type="dxa"/>
              <w:left w:w="100" w:type="dxa"/>
            </w:tcMar>
            <w:vAlign w:val="center"/>
          </w:tcPr>
          <w:p w:rsidR="0068139E" w:rsidRPr="00E836EE" w:rsidRDefault="0068139E"/>
        </w:tc>
      </w:tr>
    </w:tbl>
    <w:p w:rsidR="0068139E" w:rsidRDefault="0068139E">
      <w:pPr>
        <w:sectPr w:rsidR="0068139E">
          <w:pgSz w:w="16383" w:h="11906" w:orient="landscape"/>
          <w:pgMar w:top="1134" w:right="850" w:bottom="1134" w:left="1701" w:header="720" w:footer="720" w:gutter="0"/>
          <w:cols w:space="720"/>
        </w:sectPr>
      </w:pPr>
    </w:p>
    <w:p w:rsidR="0068139E" w:rsidRDefault="0068139E">
      <w:pPr>
        <w:sectPr w:rsidR="0068139E">
          <w:pgSz w:w="16383" w:h="11906" w:orient="landscape"/>
          <w:pgMar w:top="1134" w:right="850" w:bottom="1134" w:left="1701" w:header="720" w:footer="720" w:gutter="0"/>
          <w:cols w:space="720"/>
        </w:sectPr>
      </w:pPr>
    </w:p>
    <w:p w:rsidR="0068139E" w:rsidRDefault="0068139E">
      <w:pPr>
        <w:spacing w:after="0"/>
        <w:ind w:left="120"/>
      </w:pPr>
      <w:bookmarkStart w:id="9" w:name="block-1732195"/>
      <w:bookmarkEnd w:id="9"/>
      <w:r>
        <w:rPr>
          <w:rFonts w:ascii="Times New Roman" w:hAnsi="Times New Roman"/>
          <w:b/>
          <w:color w:val="000000"/>
          <w:sz w:val="28"/>
        </w:rPr>
        <w:t>УЧЕБНО-МЕТОДИЧЕСКОЕ ОБЕСПЕЧЕНИЕ ОБРАЗОВАТЕЛЬНОГО ПРОЦЕССА</w:t>
      </w:r>
    </w:p>
    <w:p w:rsidR="0068139E" w:rsidRDefault="0068139E">
      <w:pPr>
        <w:spacing w:after="0" w:line="480" w:lineRule="auto"/>
        <w:ind w:left="120"/>
      </w:pPr>
      <w:r>
        <w:rPr>
          <w:rFonts w:ascii="Times New Roman" w:hAnsi="Times New Roman"/>
          <w:b/>
          <w:color w:val="000000"/>
          <w:sz w:val="28"/>
        </w:rPr>
        <w:t>ОБЯЗАТЕЛЬНЫЕ УЧЕБНЫЕ МАТЕРИАЛЫ ДЛЯ УЧЕНИКА</w:t>
      </w:r>
    </w:p>
    <w:p w:rsidR="0068139E" w:rsidRPr="002344A2" w:rsidRDefault="0068139E">
      <w:pPr>
        <w:spacing w:after="0" w:line="480" w:lineRule="auto"/>
        <w:ind w:left="120"/>
        <w:rPr>
          <w:lang w:val="ru-RU"/>
        </w:rPr>
      </w:pPr>
      <w:r w:rsidRPr="000657B5">
        <w:rPr>
          <w:rFonts w:ascii="Times New Roman" w:hAnsi="Times New Roman"/>
          <w:color w:val="000000"/>
          <w:sz w:val="28"/>
          <w:lang w:val="ru-RU"/>
        </w:rPr>
        <w:t>​‌• Русский язык, 10 класс/ Львова С.И., Львов В.В., Общество с ограниченной ответственностью «ИОЦ МНЕМОЗИНА»</w:t>
      </w:r>
      <w:r w:rsidRPr="000657B5">
        <w:rPr>
          <w:sz w:val="28"/>
          <w:lang w:val="ru-RU"/>
        </w:rPr>
        <w:br/>
      </w:r>
      <w:bookmarkStart w:id="10" w:name="68887037-60c7-4119-9c03-aab772564d28"/>
      <w:bookmarkEnd w:id="10"/>
      <w:r w:rsidRPr="000657B5">
        <w:rPr>
          <w:rFonts w:ascii="Times New Roman" w:hAnsi="Times New Roman"/>
          <w:color w:val="000000"/>
          <w:sz w:val="28"/>
          <w:lang w:val="ru-RU"/>
        </w:rPr>
        <w:t xml:space="preserve"> • Русский язык, 11 класс/ Львова С.И., Львов В.В., Общество с ограниченной ответственностью </w:t>
      </w:r>
      <w:r w:rsidRPr="002344A2">
        <w:rPr>
          <w:rFonts w:ascii="Times New Roman" w:hAnsi="Times New Roman"/>
          <w:color w:val="000000"/>
          <w:sz w:val="28"/>
          <w:lang w:val="ru-RU"/>
        </w:rPr>
        <w:t>«ИОЦ МНЕМОЗИНА»‌​</w:t>
      </w:r>
    </w:p>
    <w:p w:rsidR="0068139E" w:rsidRPr="002344A2" w:rsidRDefault="0068139E">
      <w:pPr>
        <w:spacing w:after="0" w:line="480" w:lineRule="auto"/>
        <w:ind w:left="120"/>
        <w:rPr>
          <w:lang w:val="ru-RU"/>
        </w:rPr>
      </w:pPr>
      <w:r w:rsidRPr="002344A2">
        <w:rPr>
          <w:rFonts w:ascii="Times New Roman" w:hAnsi="Times New Roman"/>
          <w:color w:val="000000"/>
          <w:sz w:val="28"/>
          <w:lang w:val="ru-RU"/>
        </w:rPr>
        <w:t>​‌‌</w:t>
      </w:r>
    </w:p>
    <w:p w:rsidR="0068139E" w:rsidRPr="002344A2" w:rsidRDefault="0068139E">
      <w:pPr>
        <w:spacing w:after="0"/>
        <w:ind w:left="120"/>
        <w:rPr>
          <w:lang w:val="ru-RU"/>
        </w:rPr>
      </w:pPr>
      <w:r w:rsidRPr="002344A2">
        <w:rPr>
          <w:rFonts w:ascii="Times New Roman" w:hAnsi="Times New Roman"/>
          <w:color w:val="000000"/>
          <w:sz w:val="28"/>
          <w:lang w:val="ru-RU"/>
        </w:rPr>
        <w:t>​</w:t>
      </w:r>
    </w:p>
    <w:p w:rsidR="0068139E" w:rsidRPr="002344A2" w:rsidRDefault="0068139E">
      <w:pPr>
        <w:spacing w:after="0" w:line="480" w:lineRule="auto"/>
        <w:ind w:left="120"/>
        <w:rPr>
          <w:lang w:val="ru-RU"/>
        </w:rPr>
      </w:pPr>
      <w:r w:rsidRPr="002344A2">
        <w:rPr>
          <w:rFonts w:ascii="Times New Roman" w:hAnsi="Times New Roman"/>
          <w:b/>
          <w:color w:val="000000"/>
          <w:sz w:val="28"/>
          <w:lang w:val="ru-RU"/>
        </w:rPr>
        <w:t>МЕТОДИЧЕСКИЕ МАТЕРИАЛЫ ДЛЯ УЧИТЕЛЯ</w:t>
      </w:r>
    </w:p>
    <w:p w:rsidR="0068139E" w:rsidRPr="000657B5" w:rsidRDefault="0068139E">
      <w:pPr>
        <w:spacing w:after="0" w:line="480" w:lineRule="auto"/>
        <w:ind w:left="120"/>
        <w:rPr>
          <w:lang w:val="ru-RU"/>
        </w:rPr>
      </w:pPr>
      <w:r w:rsidRPr="000657B5">
        <w:rPr>
          <w:rFonts w:ascii="Times New Roman" w:hAnsi="Times New Roman"/>
          <w:color w:val="000000"/>
          <w:sz w:val="28"/>
          <w:lang w:val="ru-RU"/>
        </w:rPr>
        <w:t>​‌Львова С. Н. Рабочие программы. Русский язык. 10-11 классы. - М.: Мнемозина,</w:t>
      </w:r>
      <w:r w:rsidRPr="000657B5">
        <w:rPr>
          <w:sz w:val="28"/>
          <w:lang w:val="ru-RU"/>
        </w:rPr>
        <w:br/>
      </w:r>
      <w:r w:rsidRPr="000657B5">
        <w:rPr>
          <w:rFonts w:ascii="Times New Roman" w:hAnsi="Times New Roman"/>
          <w:color w:val="000000"/>
          <w:sz w:val="28"/>
          <w:lang w:val="ru-RU"/>
        </w:rPr>
        <w:t xml:space="preserve"> 2014.</w:t>
      </w:r>
      <w:r w:rsidRPr="000657B5">
        <w:rPr>
          <w:sz w:val="28"/>
          <w:lang w:val="ru-RU"/>
        </w:rPr>
        <w:br/>
      </w:r>
      <w:r w:rsidRPr="000657B5">
        <w:rPr>
          <w:rFonts w:ascii="Times New Roman" w:hAnsi="Times New Roman"/>
          <w:color w:val="000000"/>
          <w:sz w:val="28"/>
          <w:lang w:val="ru-RU"/>
        </w:rPr>
        <w:t xml:space="preserve"> Львова С. Н., Львов В. В. Русский язык и литература. Русский язык. 10-11 классы</w:t>
      </w:r>
      <w:r w:rsidRPr="000657B5">
        <w:rPr>
          <w:sz w:val="28"/>
          <w:lang w:val="ru-RU"/>
        </w:rPr>
        <w:br/>
      </w:r>
      <w:r w:rsidRPr="000657B5">
        <w:rPr>
          <w:rFonts w:ascii="Times New Roman" w:hAnsi="Times New Roman"/>
          <w:color w:val="000000"/>
          <w:sz w:val="28"/>
          <w:lang w:val="ru-RU"/>
        </w:rPr>
        <w:t xml:space="preserve"> (базовый и углублённый уровни). Методические рекомендации к учебникам С. И.</w:t>
      </w:r>
      <w:r w:rsidRPr="000657B5">
        <w:rPr>
          <w:sz w:val="28"/>
          <w:lang w:val="ru-RU"/>
        </w:rPr>
        <w:br/>
      </w:r>
      <w:r w:rsidRPr="000657B5">
        <w:rPr>
          <w:rFonts w:ascii="Times New Roman" w:hAnsi="Times New Roman"/>
          <w:color w:val="000000"/>
          <w:sz w:val="28"/>
          <w:lang w:val="ru-RU"/>
        </w:rPr>
        <w:t xml:space="preserve"> Львовой, В. В. Львова «Русский язык и литература. Русский язык (базовый и углублённый уровни)» для 10- 11 классов / под ред. С. И. Львовой. - М.: Мнемозина,</w:t>
      </w:r>
      <w:r w:rsidRPr="000657B5">
        <w:rPr>
          <w:sz w:val="28"/>
          <w:lang w:val="ru-RU"/>
        </w:rPr>
        <w:br/>
      </w:r>
      <w:r w:rsidRPr="000657B5">
        <w:rPr>
          <w:rFonts w:ascii="Times New Roman" w:hAnsi="Times New Roman"/>
          <w:color w:val="000000"/>
          <w:sz w:val="28"/>
          <w:lang w:val="ru-RU"/>
        </w:rPr>
        <w:t xml:space="preserve"> 2014.</w:t>
      </w:r>
      <w:r w:rsidRPr="000657B5">
        <w:rPr>
          <w:sz w:val="28"/>
          <w:lang w:val="ru-RU"/>
        </w:rPr>
        <w:br/>
      </w:r>
      <w:r w:rsidRPr="000657B5">
        <w:rPr>
          <w:rFonts w:ascii="Times New Roman" w:hAnsi="Times New Roman"/>
          <w:color w:val="000000"/>
          <w:sz w:val="28"/>
          <w:lang w:val="ru-RU"/>
        </w:rPr>
        <w:t xml:space="preserve"> Львова С. Н. Сборник диктантов с языковым анализом текста. 10- 11 классы:</w:t>
      </w:r>
      <w:r w:rsidRPr="000657B5">
        <w:rPr>
          <w:sz w:val="28"/>
          <w:lang w:val="ru-RU"/>
        </w:rPr>
        <w:br/>
      </w:r>
      <w:r w:rsidRPr="000657B5">
        <w:rPr>
          <w:rFonts w:ascii="Times New Roman" w:hAnsi="Times New Roman"/>
          <w:color w:val="000000"/>
          <w:sz w:val="28"/>
          <w:lang w:val="ru-RU"/>
        </w:rPr>
        <w:t xml:space="preserve"> пособие для учителя. - М.: Мнемозина, 2003.</w:t>
      </w:r>
      <w:r w:rsidRPr="000657B5">
        <w:rPr>
          <w:sz w:val="28"/>
          <w:lang w:val="ru-RU"/>
        </w:rPr>
        <w:br/>
      </w:r>
      <w:r w:rsidRPr="000657B5">
        <w:rPr>
          <w:rFonts w:ascii="Times New Roman" w:hAnsi="Times New Roman"/>
          <w:color w:val="000000"/>
          <w:sz w:val="28"/>
          <w:lang w:val="ru-RU"/>
        </w:rPr>
        <w:t xml:space="preserve"> Львова С. Н. Этимологический анализ на уроках русского языка: пособие для</w:t>
      </w:r>
      <w:r w:rsidRPr="000657B5">
        <w:rPr>
          <w:sz w:val="28"/>
          <w:lang w:val="ru-RU"/>
        </w:rPr>
        <w:br/>
      </w:r>
      <w:r w:rsidRPr="000657B5">
        <w:rPr>
          <w:rFonts w:ascii="Times New Roman" w:hAnsi="Times New Roman"/>
          <w:color w:val="000000"/>
          <w:sz w:val="28"/>
          <w:lang w:val="ru-RU"/>
        </w:rPr>
        <w:t xml:space="preserve"> учителя. - М.: Мнемозина, 2013.</w:t>
      </w:r>
      <w:r w:rsidRPr="000657B5">
        <w:rPr>
          <w:sz w:val="28"/>
          <w:lang w:val="ru-RU"/>
        </w:rPr>
        <w:br/>
      </w:r>
      <w:r w:rsidRPr="000657B5">
        <w:rPr>
          <w:rFonts w:ascii="Times New Roman" w:hAnsi="Times New Roman"/>
          <w:color w:val="000000"/>
          <w:sz w:val="28"/>
          <w:lang w:val="ru-RU"/>
        </w:rPr>
        <w:t xml:space="preserve"> Черепанова Л. В. Новые технологии в обучении русскому языку:</w:t>
      </w:r>
      <w:r w:rsidRPr="000657B5">
        <w:rPr>
          <w:sz w:val="28"/>
          <w:lang w:val="ru-RU"/>
        </w:rPr>
        <w:br/>
      </w:r>
      <w:bookmarkStart w:id="11" w:name="bfdcd29f-3a0f-4576-9d48-346f0eed3c66"/>
      <w:bookmarkEnd w:id="11"/>
      <w:r w:rsidRPr="000657B5">
        <w:rPr>
          <w:rFonts w:ascii="Times New Roman" w:hAnsi="Times New Roman"/>
          <w:color w:val="000000"/>
          <w:sz w:val="28"/>
          <w:lang w:val="ru-RU"/>
        </w:rPr>
        <w:t xml:space="preserve"> Языковой портфель школьника: методическое пособие для учителя. - М.: Мнемозина, 2012.‌​</w:t>
      </w:r>
    </w:p>
    <w:p w:rsidR="0068139E" w:rsidRPr="000657B5" w:rsidRDefault="0068139E">
      <w:pPr>
        <w:spacing w:after="0"/>
        <w:ind w:left="120"/>
        <w:rPr>
          <w:lang w:val="ru-RU"/>
        </w:rPr>
      </w:pPr>
    </w:p>
    <w:p w:rsidR="0068139E" w:rsidRPr="000657B5" w:rsidRDefault="0068139E">
      <w:pPr>
        <w:spacing w:after="0" w:line="480" w:lineRule="auto"/>
        <w:ind w:left="120"/>
        <w:rPr>
          <w:lang w:val="ru-RU"/>
        </w:rPr>
      </w:pPr>
      <w:r w:rsidRPr="000657B5">
        <w:rPr>
          <w:rFonts w:ascii="Times New Roman" w:hAnsi="Times New Roman"/>
          <w:b/>
          <w:color w:val="000000"/>
          <w:sz w:val="28"/>
          <w:lang w:val="ru-RU"/>
        </w:rPr>
        <w:t>ЦИФРОВЫЕ ОБРАЗОВАТЕЛЬНЫЕ РЕСУРСЫ И РЕСУРСЫ СЕТИ ИНТЕРНЕТ</w:t>
      </w:r>
    </w:p>
    <w:p w:rsidR="0068139E" w:rsidRPr="000657B5" w:rsidRDefault="0068139E">
      <w:pPr>
        <w:spacing w:after="0" w:line="480" w:lineRule="auto"/>
        <w:ind w:left="120"/>
        <w:rPr>
          <w:lang w:val="ru-RU"/>
        </w:rPr>
      </w:pPr>
      <w:r w:rsidRPr="000657B5">
        <w:rPr>
          <w:rFonts w:ascii="Times New Roman" w:hAnsi="Times New Roman"/>
          <w:color w:val="000000"/>
          <w:sz w:val="28"/>
          <w:lang w:val="ru-RU"/>
        </w:rPr>
        <w:t>​</w:t>
      </w:r>
      <w:r w:rsidRPr="000657B5">
        <w:rPr>
          <w:rFonts w:ascii="Times New Roman" w:hAnsi="Times New Roman"/>
          <w:color w:val="333333"/>
          <w:sz w:val="28"/>
          <w:lang w:val="ru-RU"/>
        </w:rPr>
        <w:t>​‌</w:t>
      </w:r>
      <w:r w:rsidRPr="000657B5">
        <w:rPr>
          <w:rFonts w:ascii="Times New Roman" w:hAnsi="Times New Roman"/>
          <w:color w:val="000000"/>
          <w:sz w:val="28"/>
          <w:lang w:val="ru-RU"/>
        </w:rPr>
        <w:t>1.Образовательный портал для подготовки к экзаменам "Решу ЕГЭ":</w:t>
      </w:r>
      <w:r>
        <w:rPr>
          <w:rFonts w:ascii="Times New Roman" w:hAnsi="Times New Roman"/>
          <w:color w:val="000000"/>
          <w:sz w:val="28"/>
        </w:rPr>
        <w:t>https</w:t>
      </w:r>
      <w:r w:rsidRPr="000657B5">
        <w:rPr>
          <w:rFonts w:ascii="Times New Roman" w:hAnsi="Times New Roman"/>
          <w:color w:val="000000"/>
          <w:sz w:val="28"/>
          <w:lang w:val="ru-RU"/>
        </w:rPr>
        <w:t>://</w:t>
      </w:r>
      <w:r>
        <w:rPr>
          <w:rFonts w:ascii="Times New Roman" w:hAnsi="Times New Roman"/>
          <w:color w:val="000000"/>
          <w:sz w:val="28"/>
        </w:rPr>
        <w:t>ege</w:t>
      </w:r>
      <w:r w:rsidRPr="000657B5">
        <w:rPr>
          <w:rFonts w:ascii="Times New Roman" w:hAnsi="Times New Roman"/>
          <w:color w:val="000000"/>
          <w:sz w:val="28"/>
          <w:lang w:val="ru-RU"/>
        </w:rPr>
        <w:t>.</w:t>
      </w:r>
      <w:r>
        <w:rPr>
          <w:rFonts w:ascii="Times New Roman" w:hAnsi="Times New Roman"/>
          <w:color w:val="000000"/>
          <w:sz w:val="28"/>
        </w:rPr>
        <w:t>sdamgia</w:t>
      </w:r>
      <w:r w:rsidRPr="000657B5">
        <w:rPr>
          <w:rFonts w:ascii="Times New Roman" w:hAnsi="Times New Roman"/>
          <w:color w:val="000000"/>
          <w:sz w:val="28"/>
          <w:lang w:val="ru-RU"/>
        </w:rPr>
        <w:t>.</w:t>
      </w:r>
      <w:r>
        <w:rPr>
          <w:rFonts w:ascii="Times New Roman" w:hAnsi="Times New Roman"/>
          <w:color w:val="000000"/>
          <w:sz w:val="28"/>
        </w:rPr>
        <w:t>ru</w:t>
      </w:r>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2. Методический раздел издательства «Русское слово»: русское-слово.рф.</w:t>
      </w:r>
      <w:r w:rsidRPr="000657B5">
        <w:rPr>
          <w:sz w:val="28"/>
          <w:lang w:val="ru-RU"/>
        </w:rPr>
        <w:br/>
      </w:r>
      <w:r w:rsidRPr="000657B5">
        <w:rPr>
          <w:rFonts w:ascii="Times New Roman" w:hAnsi="Times New Roman"/>
          <w:color w:val="000000"/>
          <w:sz w:val="28"/>
          <w:lang w:val="ru-RU"/>
        </w:rPr>
        <w:t xml:space="preserve"> 3. Справочно-информационный портал «Грамота»: </w:t>
      </w:r>
      <w:r>
        <w:rPr>
          <w:rFonts w:ascii="Times New Roman" w:hAnsi="Times New Roman"/>
          <w:color w:val="000000"/>
          <w:sz w:val="28"/>
        </w:rPr>
        <w:t>www</w:t>
      </w:r>
      <w:r w:rsidRPr="000657B5">
        <w:rPr>
          <w:rFonts w:ascii="Times New Roman" w:hAnsi="Times New Roman"/>
          <w:color w:val="000000"/>
          <w:sz w:val="28"/>
          <w:lang w:val="ru-RU"/>
        </w:rPr>
        <w:t>.</w:t>
      </w:r>
      <w:r>
        <w:rPr>
          <w:rFonts w:ascii="Times New Roman" w:hAnsi="Times New Roman"/>
          <w:color w:val="000000"/>
          <w:sz w:val="28"/>
        </w:rPr>
        <w:t>gramota</w:t>
      </w:r>
      <w:r w:rsidRPr="000657B5">
        <w:rPr>
          <w:rFonts w:ascii="Times New Roman" w:hAnsi="Times New Roman"/>
          <w:color w:val="000000"/>
          <w:sz w:val="28"/>
          <w:lang w:val="ru-RU"/>
        </w:rPr>
        <w:t>.</w:t>
      </w:r>
      <w:r>
        <w:rPr>
          <w:rFonts w:ascii="Times New Roman" w:hAnsi="Times New Roman"/>
          <w:color w:val="000000"/>
          <w:sz w:val="28"/>
        </w:rPr>
        <w:t>ru</w:t>
      </w:r>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4. Справочный портал по русскому языку «Культура письменной речи»: </w:t>
      </w:r>
      <w:r>
        <w:rPr>
          <w:rFonts w:ascii="Times New Roman" w:hAnsi="Times New Roman"/>
          <w:color w:val="000000"/>
          <w:sz w:val="28"/>
        </w:rPr>
        <w:t>www</w:t>
      </w:r>
      <w:r w:rsidRPr="000657B5">
        <w:rPr>
          <w:rFonts w:ascii="Times New Roman" w:hAnsi="Times New Roman"/>
          <w:color w:val="000000"/>
          <w:sz w:val="28"/>
          <w:lang w:val="ru-RU"/>
        </w:rPr>
        <w:t>.</w:t>
      </w:r>
      <w:r>
        <w:rPr>
          <w:rFonts w:ascii="Times New Roman" w:hAnsi="Times New Roman"/>
          <w:color w:val="000000"/>
          <w:sz w:val="28"/>
        </w:rPr>
        <w:t>gramma</w:t>
      </w:r>
      <w:r w:rsidRPr="000657B5">
        <w:rPr>
          <w:rFonts w:ascii="Times New Roman" w:hAnsi="Times New Roman"/>
          <w:color w:val="000000"/>
          <w:sz w:val="28"/>
          <w:lang w:val="ru-RU"/>
        </w:rPr>
        <w:t>.</w:t>
      </w:r>
      <w:r>
        <w:rPr>
          <w:rFonts w:ascii="Times New Roman" w:hAnsi="Times New Roman"/>
          <w:color w:val="000000"/>
          <w:sz w:val="28"/>
        </w:rPr>
        <w:t>ru</w:t>
      </w:r>
      <w:r w:rsidRPr="000657B5">
        <w:rPr>
          <w:rFonts w:ascii="Times New Roman" w:hAnsi="Times New Roman"/>
          <w:color w:val="000000"/>
          <w:sz w:val="28"/>
          <w:lang w:val="ru-RU"/>
        </w:rPr>
        <w:t>.</w:t>
      </w:r>
      <w:r w:rsidRPr="000657B5">
        <w:rPr>
          <w:sz w:val="28"/>
          <w:lang w:val="ru-RU"/>
        </w:rPr>
        <w:br/>
      </w:r>
      <w:r w:rsidRPr="000657B5">
        <w:rPr>
          <w:rFonts w:ascii="Times New Roman" w:hAnsi="Times New Roman"/>
          <w:color w:val="000000"/>
          <w:sz w:val="28"/>
          <w:lang w:val="ru-RU"/>
        </w:rPr>
        <w:t xml:space="preserve"> 5. Фундаментальная электронная библиотека «Русская литература и фольклор» (ФЭБ): </w:t>
      </w:r>
      <w:r>
        <w:rPr>
          <w:rFonts w:ascii="Times New Roman" w:hAnsi="Times New Roman"/>
          <w:color w:val="000000"/>
          <w:sz w:val="28"/>
        </w:rPr>
        <w:t>feb</w:t>
      </w:r>
      <w:r w:rsidRPr="000657B5">
        <w:rPr>
          <w:rFonts w:ascii="Times New Roman" w:hAnsi="Times New Roman"/>
          <w:color w:val="000000"/>
          <w:sz w:val="28"/>
          <w:lang w:val="ru-RU"/>
        </w:rPr>
        <w:t>-</w:t>
      </w:r>
      <w:r>
        <w:rPr>
          <w:rFonts w:ascii="Times New Roman" w:hAnsi="Times New Roman"/>
          <w:color w:val="000000"/>
          <w:sz w:val="28"/>
        </w:rPr>
        <w:t>web</w:t>
      </w:r>
      <w:r w:rsidRPr="000657B5">
        <w:rPr>
          <w:rFonts w:ascii="Times New Roman" w:hAnsi="Times New Roman"/>
          <w:color w:val="000000"/>
          <w:sz w:val="28"/>
          <w:lang w:val="ru-RU"/>
        </w:rPr>
        <w:t>.</w:t>
      </w:r>
      <w:r>
        <w:rPr>
          <w:rFonts w:ascii="Times New Roman" w:hAnsi="Times New Roman"/>
          <w:color w:val="000000"/>
          <w:sz w:val="28"/>
        </w:rPr>
        <w:t>ru</w:t>
      </w:r>
      <w:r w:rsidRPr="000657B5">
        <w:rPr>
          <w:rFonts w:ascii="Times New Roman" w:hAnsi="Times New Roman"/>
          <w:color w:val="000000"/>
          <w:sz w:val="28"/>
          <w:lang w:val="ru-RU"/>
        </w:rPr>
        <w:t>.</w:t>
      </w:r>
      <w:r w:rsidRPr="000657B5">
        <w:rPr>
          <w:sz w:val="28"/>
          <w:lang w:val="ru-RU"/>
        </w:rPr>
        <w:br/>
      </w:r>
      <w:bookmarkStart w:id="12" w:name="d7e5dcf0-bb29-4391-991f-6eb2fd886660"/>
      <w:bookmarkEnd w:id="12"/>
      <w:r w:rsidRPr="000657B5">
        <w:rPr>
          <w:rFonts w:ascii="Times New Roman" w:hAnsi="Times New Roman"/>
          <w:color w:val="000000"/>
          <w:sz w:val="28"/>
          <w:lang w:val="ru-RU"/>
        </w:rPr>
        <w:t xml:space="preserve"> 6. Федеральный институт педагогических измерений: </w:t>
      </w:r>
      <w:r>
        <w:rPr>
          <w:rFonts w:ascii="Times New Roman" w:hAnsi="Times New Roman"/>
          <w:color w:val="000000"/>
          <w:sz w:val="28"/>
        </w:rPr>
        <w:t>old</w:t>
      </w:r>
      <w:r w:rsidRPr="000657B5">
        <w:rPr>
          <w:rFonts w:ascii="Times New Roman" w:hAnsi="Times New Roman"/>
          <w:color w:val="000000"/>
          <w:sz w:val="28"/>
          <w:lang w:val="ru-RU"/>
        </w:rPr>
        <w:t>.</w:t>
      </w:r>
      <w:r>
        <w:rPr>
          <w:rFonts w:ascii="Times New Roman" w:hAnsi="Times New Roman"/>
          <w:color w:val="000000"/>
          <w:sz w:val="28"/>
        </w:rPr>
        <w:t>fipi</w:t>
      </w:r>
      <w:r w:rsidRPr="000657B5">
        <w:rPr>
          <w:rFonts w:ascii="Times New Roman" w:hAnsi="Times New Roman"/>
          <w:color w:val="000000"/>
          <w:sz w:val="28"/>
          <w:lang w:val="ru-RU"/>
        </w:rPr>
        <w:t>.</w:t>
      </w:r>
      <w:r>
        <w:rPr>
          <w:rFonts w:ascii="Times New Roman" w:hAnsi="Times New Roman"/>
          <w:color w:val="000000"/>
          <w:sz w:val="28"/>
        </w:rPr>
        <w:t>ru</w:t>
      </w:r>
      <w:r w:rsidRPr="000657B5">
        <w:rPr>
          <w:rFonts w:ascii="Times New Roman" w:hAnsi="Times New Roman"/>
          <w:color w:val="333333"/>
          <w:sz w:val="28"/>
          <w:lang w:val="ru-RU"/>
        </w:rPr>
        <w:t>‌</w:t>
      </w:r>
      <w:r w:rsidRPr="000657B5">
        <w:rPr>
          <w:rFonts w:ascii="Times New Roman" w:hAnsi="Times New Roman"/>
          <w:color w:val="000000"/>
          <w:sz w:val="28"/>
          <w:lang w:val="ru-RU"/>
        </w:rPr>
        <w:t>​</w:t>
      </w:r>
    </w:p>
    <w:p w:rsidR="0068139E" w:rsidRPr="000657B5" w:rsidRDefault="0068139E">
      <w:pPr>
        <w:rPr>
          <w:lang w:val="ru-RU"/>
        </w:rPr>
      </w:pPr>
    </w:p>
    <w:sectPr w:rsidR="0068139E" w:rsidRPr="000657B5" w:rsidSect="008277F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2E5E"/>
    <w:multiLevelType w:val="multilevel"/>
    <w:tmpl w:val="23DAE0C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2242AB1"/>
    <w:multiLevelType w:val="multilevel"/>
    <w:tmpl w:val="FF669A4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2E4719F"/>
    <w:multiLevelType w:val="multilevel"/>
    <w:tmpl w:val="6A08429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FC2F1E"/>
    <w:multiLevelType w:val="multilevel"/>
    <w:tmpl w:val="8E2226D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B8F72BA"/>
    <w:multiLevelType w:val="multilevel"/>
    <w:tmpl w:val="273EEDD8"/>
    <w:lvl w:ilvl="0">
      <w:start w:val="1"/>
      <w:numFmt w:val="bullet"/>
      <w:lvlText w:val=""/>
      <w:lvlJc w:val="left"/>
      <w:pPr>
        <w:ind w:left="106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42B335D"/>
    <w:multiLevelType w:val="multilevel"/>
    <w:tmpl w:val="4C166FE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ED2E7D"/>
    <w:multiLevelType w:val="multilevel"/>
    <w:tmpl w:val="6FFED9E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B4D675E"/>
    <w:multiLevelType w:val="multilevel"/>
    <w:tmpl w:val="A902233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BF45ADD"/>
    <w:multiLevelType w:val="multilevel"/>
    <w:tmpl w:val="479C846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05D259A"/>
    <w:multiLevelType w:val="multilevel"/>
    <w:tmpl w:val="7180DF1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2B32DF6"/>
    <w:multiLevelType w:val="multilevel"/>
    <w:tmpl w:val="F056B06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DEC51B4"/>
    <w:multiLevelType w:val="multilevel"/>
    <w:tmpl w:val="4E1638E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4052B2E"/>
    <w:multiLevelType w:val="multilevel"/>
    <w:tmpl w:val="683C5CC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F792708"/>
    <w:multiLevelType w:val="multilevel"/>
    <w:tmpl w:val="2410C24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99C7857"/>
    <w:multiLevelType w:val="multilevel"/>
    <w:tmpl w:val="E52EDCF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99D7003"/>
    <w:multiLevelType w:val="multilevel"/>
    <w:tmpl w:val="DD14EC4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E111B28"/>
    <w:multiLevelType w:val="multilevel"/>
    <w:tmpl w:val="0BD666A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10"/>
  </w:num>
  <w:num w:numId="3">
    <w:abstractNumId w:val="13"/>
  </w:num>
  <w:num w:numId="4">
    <w:abstractNumId w:val="16"/>
  </w:num>
  <w:num w:numId="5">
    <w:abstractNumId w:val="12"/>
  </w:num>
  <w:num w:numId="6">
    <w:abstractNumId w:val="7"/>
  </w:num>
  <w:num w:numId="7">
    <w:abstractNumId w:val="1"/>
  </w:num>
  <w:num w:numId="8">
    <w:abstractNumId w:val="9"/>
  </w:num>
  <w:num w:numId="9">
    <w:abstractNumId w:val="2"/>
  </w:num>
  <w:num w:numId="10">
    <w:abstractNumId w:val="0"/>
  </w:num>
  <w:num w:numId="11">
    <w:abstractNumId w:val="15"/>
  </w:num>
  <w:num w:numId="12">
    <w:abstractNumId w:val="14"/>
  </w:num>
  <w:num w:numId="13">
    <w:abstractNumId w:val="6"/>
  </w:num>
  <w:num w:numId="14">
    <w:abstractNumId w:val="8"/>
  </w:num>
  <w:num w:numId="15">
    <w:abstractNumId w:val="5"/>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0AE"/>
    <w:rsid w:val="000657B5"/>
    <w:rsid w:val="000D4161"/>
    <w:rsid w:val="000E60AE"/>
    <w:rsid w:val="000E6D86"/>
    <w:rsid w:val="002344A2"/>
    <w:rsid w:val="003B4D74"/>
    <w:rsid w:val="003D0735"/>
    <w:rsid w:val="004E6975"/>
    <w:rsid w:val="00514178"/>
    <w:rsid w:val="005E4391"/>
    <w:rsid w:val="00636305"/>
    <w:rsid w:val="0068139E"/>
    <w:rsid w:val="008277F3"/>
    <w:rsid w:val="0086502D"/>
    <w:rsid w:val="00AE59D3"/>
    <w:rsid w:val="00C53FFE"/>
    <w:rsid w:val="00E836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F5496"/>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4472C4"/>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4472C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F5496"/>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4472C4"/>
    </w:rPr>
  </w:style>
  <w:style w:type="character" w:customStyle="1" w:styleId="Heading4Char">
    <w:name w:val="Heading 4 Char"/>
    <w:basedOn w:val="DefaultParagraphFont"/>
    <w:link w:val="Heading4"/>
    <w:uiPriority w:val="99"/>
    <w:locked/>
    <w:rPr>
      <w:rFonts w:ascii="Calibri Light" w:hAnsi="Calibri Light" w:cs="Times New Roman"/>
      <w:b/>
      <w:bCs/>
      <w:i/>
      <w:iCs/>
      <w:color w:val="4472C4"/>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4472C4"/>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4472C4"/>
      <w:spacing w:val="15"/>
      <w:sz w:val="24"/>
      <w:szCs w:val="24"/>
    </w:rPr>
  </w:style>
  <w:style w:type="paragraph" w:styleId="Title">
    <w:name w:val="Title"/>
    <w:basedOn w:val="Normal"/>
    <w:next w:val="Normal"/>
    <w:link w:val="TitleChar"/>
    <w:uiPriority w:val="99"/>
    <w:qFormat/>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8277F3"/>
    <w:rPr>
      <w:rFonts w:cs="Times New Roman"/>
      <w:color w:val="0563C1"/>
      <w:u w:val="single"/>
    </w:rPr>
  </w:style>
  <w:style w:type="table" w:styleId="TableGrid">
    <w:name w:val="Table Grid"/>
    <w:basedOn w:val="TableNormal"/>
    <w:uiPriority w:val="99"/>
    <w:rsid w:val="008277F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472C4"/>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50</Pages>
  <Words>10412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2023-07-01T14:41:00Z</dcterms:created>
  <dcterms:modified xsi:type="dcterms:W3CDTF">2023-09-03T11:32:00Z</dcterms:modified>
</cp:coreProperties>
</file>